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8"/>
        <w:gridCol w:w="7440"/>
      </w:tblGrid>
      <w:tr w:rsidR="00927FD6" w:rsidRPr="00AD547F" w14:paraId="266E8641" w14:textId="77777777" w:rsidTr="00927FD6">
        <w:trPr>
          <w:tblHeader/>
        </w:trPr>
        <w:tc>
          <w:tcPr>
            <w:tcW w:w="2329" w:type="pct"/>
            <w:tcBorders>
              <w:top w:val="single" w:sz="12" w:space="0" w:color="auto"/>
              <w:left w:val="single" w:sz="12" w:space="0" w:color="auto"/>
              <w:bottom w:val="single" w:sz="12" w:space="0" w:color="auto"/>
              <w:right w:val="single" w:sz="12" w:space="0" w:color="auto"/>
            </w:tcBorders>
            <w:shd w:val="clear" w:color="auto" w:fill="2F5496" w:themeFill="accent5" w:themeFillShade="BF"/>
            <w:vAlign w:val="center"/>
          </w:tcPr>
          <w:p w14:paraId="383F9693" w14:textId="77777777" w:rsidR="00927FD6" w:rsidRPr="00BA30B7" w:rsidRDefault="00927FD6" w:rsidP="00925008">
            <w:pPr>
              <w:tabs>
                <w:tab w:val="left" w:pos="810"/>
                <w:tab w:val="right" w:pos="2215"/>
              </w:tabs>
              <w:spacing w:after="0" w:line="240" w:lineRule="auto"/>
              <w:jc w:val="center"/>
              <w:rPr>
                <w:rFonts w:cs="Arial"/>
                <w:b/>
                <w:color w:val="FFFFFF" w:themeColor="background1"/>
                <w:sz w:val="20"/>
              </w:rPr>
            </w:pPr>
            <w:r w:rsidRPr="00925008">
              <w:rPr>
                <w:rFonts w:cs="Arial"/>
                <w:b/>
                <w:color w:val="FFFFFF" w:themeColor="background1"/>
                <w:sz w:val="24"/>
                <w:szCs w:val="28"/>
              </w:rPr>
              <w:t>GRANTEE</w:t>
            </w:r>
          </w:p>
        </w:tc>
        <w:tc>
          <w:tcPr>
            <w:tcW w:w="2671" w:type="pct"/>
            <w:tcBorders>
              <w:top w:val="single" w:sz="12" w:space="0" w:color="auto"/>
              <w:left w:val="single" w:sz="12" w:space="0" w:color="auto"/>
              <w:bottom w:val="single" w:sz="12" w:space="0" w:color="auto"/>
              <w:right w:val="single" w:sz="12" w:space="0" w:color="auto"/>
            </w:tcBorders>
            <w:shd w:val="clear" w:color="auto" w:fill="2F5496" w:themeFill="accent5" w:themeFillShade="BF"/>
            <w:vAlign w:val="center"/>
          </w:tcPr>
          <w:p w14:paraId="7A80489C" w14:textId="77777777" w:rsidR="00927FD6" w:rsidRPr="00925008" w:rsidRDefault="00927FD6" w:rsidP="00925008">
            <w:pPr>
              <w:tabs>
                <w:tab w:val="left" w:pos="810"/>
                <w:tab w:val="right" w:pos="2215"/>
              </w:tabs>
              <w:spacing w:after="0" w:line="240" w:lineRule="auto"/>
              <w:jc w:val="center"/>
              <w:rPr>
                <w:rFonts w:cs="Arial"/>
                <w:b/>
                <w:color w:val="FFFFFF" w:themeColor="background1"/>
                <w:sz w:val="24"/>
                <w:szCs w:val="28"/>
              </w:rPr>
            </w:pPr>
            <w:r w:rsidRPr="00925008">
              <w:rPr>
                <w:rFonts w:cs="Arial"/>
                <w:b/>
                <w:color w:val="FFFFFF" w:themeColor="background1"/>
                <w:sz w:val="24"/>
                <w:szCs w:val="28"/>
              </w:rPr>
              <w:t>PROJECT or CONSORTIUM NAME</w:t>
            </w:r>
          </w:p>
        </w:tc>
      </w:tr>
      <w:tr w:rsidR="00927FD6" w:rsidRPr="00AD547F" w14:paraId="4E75F107" w14:textId="77777777" w:rsidTr="00925008">
        <w:trPr>
          <w:trHeight w:val="576"/>
        </w:trPr>
        <w:sdt>
          <w:sdtPr>
            <w:rPr>
              <w:rFonts w:cs="Arial"/>
              <w:b/>
              <w:sz w:val="20"/>
            </w:rPr>
            <w:alias w:val="Select Grantee Name"/>
            <w:tag w:val="Select Grantee Name"/>
            <w:id w:val="-1154756764"/>
            <w:placeholder>
              <w:docPart w:val="41EEB30693C243688BAD3BC88A8C7ED7"/>
            </w:placeholder>
            <w15:color w:val="003300"/>
            <w:dropDownList>
              <w:listItem w:displayText="Adagio Health" w:value="Adagio Health"/>
              <w:listItem w:displayText="Aruka Institute of Healing" w:value="Aruka Institute of Healing"/>
              <w:listItem w:displayText="Children's Dental Services" w:value="Children's Dental Services"/>
              <w:listItem w:displayText="Citizens Memorial Hospital District of Polk County" w:value="Citizens Memorial Hospital District of Polk County"/>
              <w:listItem w:displayText="Clemson University" w:value="Clemson University"/>
              <w:listItem w:displayText="Coteau des Prairies Hospital" w:value="Coteau des Prairies Hospital"/>
              <w:listItem w:displayText="El Centro Family Health" w:value="El Centro Family Health"/>
              <w:listItem w:displayText="Family Health Center of Marshfield" w:value="Family Health Center of Marshfield"/>
              <w:listItem w:displayText="Genesee Council on Alcoholism and Substance Abuse" w:value="Genesee Council on Alcoholism and Substance Abuse"/>
              <w:listItem w:displayText="Gibson Area Hospital &amp; Health Services" w:value="Gibson Area Hospital &amp; Health Services"/>
              <w:listItem w:displayText="Great Plains Tribal Chairmen's Health Board" w:value="Great Plains Tribal Chairmen's Health Board"/>
              <w:listItem w:displayText="Hamot Health Foundation" w:value="Hamot Health Foundation"/>
              <w:listItem w:displayText="Hopewell Health Centers" w:value="Hopewell Health Centers"/>
              <w:listItem w:displayText="Illuminate Colorado" w:value="Illuminate Colorado"/>
              <w:listItem w:displayText="Indiana University Health" w:value="Indiana University Health"/>
              <w:listItem w:displayText="Logan, County of" w:value="Logan, County of"/>
              <w:listItem w:displayText="Margaretville Memorial Hospital" w:value="Margaretville Memorial Hospital"/>
              <w:listItem w:displayText="Mary Hitchcock Memorial Hospital" w:value="Mary Hitchcock Memorial Hospital"/>
              <w:listItem w:displayText="North Country Health Consortium" w:value="North Country Health Consortium"/>
              <w:listItem w:displayText="Oklahoma State University" w:value="Oklahoma State University"/>
              <w:listItem w:displayText="Ridgeview Psychiatric Hospital and Center" w:value="Ridgeview Psychiatric Hospital and Center"/>
              <w:listItem w:displayText="Robeson Health Care Corporation" w:value="Robeson Health Care Corporation"/>
              <w:listItem w:displayText="Southern Highlands Community Health Center" w:value="Southern Highlands Community Health Center"/>
              <w:listItem w:displayText="Texas A &amp; M" w:value="Texas A &amp; M"/>
              <w:listItem w:displayText="University of California, Davis" w:value="University of California, Davis"/>
              <w:listItem w:displayText="University of Tennessee" w:value="University of Tennessee"/>
              <w:listItem w:displayText="Utah State University" w:value="Utah State University"/>
              <w:listItem w:displayText="West Virginia Perinatal Partnership" w:value="West Virginia Perinatal Partnership"/>
              <w:listItem w:displayText="Western Maryland Area Health Education Center" w:value="Western Maryland Area Health Education Center"/>
              <w:listItem w:displayText="Wright Center Medical Group" w:value="Wright Center Medical Group"/>
            </w:dropDownList>
          </w:sdtPr>
          <w:sdtEndPr/>
          <w:sdtContent>
            <w:tc>
              <w:tcPr>
                <w:tcW w:w="2329" w:type="pct"/>
                <w:tcBorders>
                  <w:top w:val="single" w:sz="12" w:space="0" w:color="auto"/>
                  <w:left w:val="single" w:sz="12" w:space="0" w:color="auto"/>
                  <w:bottom w:val="single" w:sz="12" w:space="0" w:color="auto"/>
                  <w:right w:val="single" w:sz="12" w:space="0" w:color="auto"/>
                </w:tcBorders>
                <w:vAlign w:val="center"/>
              </w:tcPr>
              <w:p w14:paraId="79212F92" w14:textId="3D6DA5D5" w:rsidR="00927FD6" w:rsidRPr="00AD547F" w:rsidRDefault="00D945E6" w:rsidP="00925008">
                <w:pPr>
                  <w:tabs>
                    <w:tab w:val="left" w:pos="810"/>
                    <w:tab w:val="right" w:pos="2215"/>
                  </w:tabs>
                  <w:rPr>
                    <w:rFonts w:cs="Arial"/>
                    <w:b/>
                    <w:sz w:val="20"/>
                  </w:rPr>
                </w:pPr>
                <w:r>
                  <w:rPr>
                    <w:rFonts w:cs="Arial"/>
                    <w:b/>
                    <w:sz w:val="20"/>
                  </w:rPr>
                  <w:t>Robeson Health Care Corporation</w:t>
                </w:r>
              </w:p>
            </w:tc>
          </w:sdtContent>
        </w:sdt>
        <w:tc>
          <w:tcPr>
            <w:tcW w:w="2671" w:type="pct"/>
            <w:tcBorders>
              <w:top w:val="single" w:sz="12" w:space="0" w:color="auto"/>
              <w:left w:val="single" w:sz="12" w:space="0" w:color="auto"/>
              <w:bottom w:val="single" w:sz="12" w:space="0" w:color="auto"/>
              <w:right w:val="single" w:sz="12" w:space="0" w:color="auto"/>
            </w:tcBorders>
            <w:vAlign w:val="center"/>
          </w:tcPr>
          <w:p w14:paraId="092AEA94" w14:textId="32BD9A60" w:rsidR="00927FD6" w:rsidRPr="00AD547F" w:rsidRDefault="002E12B8" w:rsidP="00925008">
            <w:pPr>
              <w:tabs>
                <w:tab w:val="left" w:pos="810"/>
                <w:tab w:val="right" w:pos="2215"/>
              </w:tabs>
              <w:rPr>
                <w:rFonts w:cs="Arial"/>
                <w:b/>
                <w:sz w:val="20"/>
              </w:rPr>
            </w:pPr>
            <w:r>
              <w:rPr>
                <w:rFonts w:cs="Arial"/>
                <w:b/>
                <w:sz w:val="20"/>
              </w:rPr>
              <w:t>RCORP NAS</w:t>
            </w:r>
          </w:p>
        </w:tc>
      </w:tr>
    </w:tbl>
    <w:p w14:paraId="27117717" w14:textId="77777777" w:rsidR="00927FD6" w:rsidRDefault="00927FD6" w:rsidP="00623744">
      <w:pPr>
        <w:spacing w:after="0" w:line="240" w:lineRule="auto"/>
      </w:pPr>
    </w:p>
    <w:tbl>
      <w:tblPr>
        <w:tblStyle w:val="TableGrid"/>
        <w:tblW w:w="5000" w:type="pct"/>
        <w:tblLook w:val="04A0" w:firstRow="1" w:lastRow="0" w:firstColumn="1" w:lastColumn="0" w:noHBand="0" w:noVBand="1"/>
      </w:tblPr>
      <w:tblGrid>
        <w:gridCol w:w="2435"/>
        <w:gridCol w:w="222"/>
        <w:gridCol w:w="3417"/>
        <w:gridCol w:w="222"/>
        <w:gridCol w:w="2328"/>
        <w:gridCol w:w="222"/>
        <w:gridCol w:w="2369"/>
        <w:gridCol w:w="222"/>
        <w:gridCol w:w="2511"/>
      </w:tblGrid>
      <w:tr w:rsidR="001921CD" w14:paraId="152881D6" w14:textId="77777777" w:rsidTr="001A6989">
        <w:tc>
          <w:tcPr>
            <w:tcW w:w="896" w:type="pct"/>
            <w:tcBorders>
              <w:bottom w:val="single" w:sz="4" w:space="0" w:color="auto"/>
            </w:tcBorders>
            <w:shd w:val="clear" w:color="auto" w:fill="DEEAF6" w:themeFill="accent1" w:themeFillTint="33"/>
            <w:vAlign w:val="center"/>
          </w:tcPr>
          <w:p w14:paraId="56B327E1" w14:textId="77777777" w:rsidR="00913C7D" w:rsidRPr="00B83A29" w:rsidRDefault="00913C7D" w:rsidP="00927FD6">
            <w:pPr>
              <w:jc w:val="center"/>
              <w:rPr>
                <w:rFonts w:asciiTheme="majorHAnsi" w:hAnsiTheme="majorHAnsi" w:cstheme="majorHAnsi"/>
                <w:b/>
                <w:bCs/>
                <w:sz w:val="23"/>
                <w:szCs w:val="23"/>
              </w:rPr>
            </w:pPr>
            <w:r w:rsidRPr="00B83A29">
              <w:rPr>
                <w:rFonts w:asciiTheme="majorHAnsi" w:hAnsiTheme="majorHAnsi" w:cstheme="majorHAnsi"/>
                <w:b/>
                <w:bCs/>
                <w:sz w:val="23"/>
                <w:szCs w:val="23"/>
              </w:rPr>
              <w:t>What is the Problem?</w:t>
            </w:r>
          </w:p>
          <w:p w14:paraId="51BCB271" w14:textId="4641F503" w:rsidR="00913C7D" w:rsidRPr="00B83A29" w:rsidRDefault="00913C7D" w:rsidP="00322292">
            <w:pPr>
              <w:jc w:val="center"/>
              <w:rPr>
                <w:rFonts w:asciiTheme="majorHAnsi" w:hAnsiTheme="majorHAnsi" w:cstheme="majorHAnsi"/>
                <w:b/>
                <w:bCs/>
                <w:sz w:val="23"/>
                <w:szCs w:val="23"/>
              </w:rPr>
            </w:pPr>
            <w:r w:rsidRPr="00B83A29">
              <w:rPr>
                <w:rFonts w:asciiTheme="majorHAnsi" w:hAnsiTheme="majorHAnsi" w:cstheme="majorHAnsi"/>
                <w:b/>
                <w:bCs/>
                <w:sz w:val="23"/>
                <w:szCs w:val="23"/>
              </w:rPr>
              <w:t>What data show this problem?</w:t>
            </w:r>
            <w:r w:rsidRPr="00B83A29">
              <w:rPr>
                <w:b/>
                <w:bCs/>
                <w:sz w:val="23"/>
                <w:szCs w:val="23"/>
              </w:rPr>
              <w:t xml:space="preserve"> </w:t>
            </w:r>
            <w:r w:rsidR="002D5D29">
              <w:rPr>
                <w:b/>
                <w:bCs/>
                <w:sz w:val="23"/>
                <w:szCs w:val="23"/>
              </w:rPr>
              <w:t>Your problem</w:t>
            </w:r>
            <w:r w:rsidRPr="00B83A29">
              <w:rPr>
                <w:rFonts w:asciiTheme="majorHAnsi" w:hAnsiTheme="majorHAnsi" w:cstheme="majorHAnsi"/>
                <w:b/>
                <w:bCs/>
                <w:sz w:val="23"/>
                <w:szCs w:val="23"/>
              </w:rPr>
              <w:t xml:space="preserve"> statement should include metrics specific to NAS in the target area.</w:t>
            </w:r>
          </w:p>
        </w:tc>
        <w:tc>
          <w:tcPr>
            <w:tcW w:w="85" w:type="pct"/>
            <w:vMerge w:val="restart"/>
            <w:tcBorders>
              <w:top w:val="nil"/>
            </w:tcBorders>
          </w:tcPr>
          <w:p w14:paraId="154EE510" w14:textId="77777777" w:rsidR="00913C7D" w:rsidRPr="0044323A" w:rsidRDefault="00913C7D" w:rsidP="00695ACA">
            <w:pPr>
              <w:jc w:val="center"/>
              <w:rPr>
                <w:rFonts w:asciiTheme="majorHAnsi" w:hAnsiTheme="majorHAnsi" w:cstheme="majorHAnsi"/>
                <w:sz w:val="24"/>
                <w:szCs w:val="24"/>
              </w:rPr>
            </w:pPr>
          </w:p>
        </w:tc>
        <w:tc>
          <w:tcPr>
            <w:tcW w:w="1043" w:type="pct"/>
            <w:tcBorders>
              <w:bottom w:val="single" w:sz="4" w:space="0" w:color="auto"/>
            </w:tcBorders>
            <w:shd w:val="clear" w:color="auto" w:fill="DEEAF6" w:themeFill="accent1" w:themeFillTint="33"/>
            <w:vAlign w:val="center"/>
          </w:tcPr>
          <w:p w14:paraId="4F16792F" w14:textId="7AB01237" w:rsidR="00913C7D" w:rsidRPr="00B83A29" w:rsidRDefault="00913C7D" w:rsidP="00927FD6">
            <w:pPr>
              <w:jc w:val="center"/>
              <w:rPr>
                <w:rFonts w:asciiTheme="majorHAnsi" w:hAnsiTheme="majorHAnsi" w:cstheme="majorHAnsi"/>
                <w:b/>
                <w:bCs/>
                <w:sz w:val="23"/>
                <w:szCs w:val="23"/>
              </w:rPr>
            </w:pPr>
            <w:r w:rsidRPr="00B83A29">
              <w:rPr>
                <w:rFonts w:asciiTheme="majorHAnsi" w:hAnsiTheme="majorHAnsi" w:cstheme="majorHAnsi"/>
                <w:b/>
                <w:bCs/>
                <w:sz w:val="23"/>
                <w:szCs w:val="23"/>
              </w:rPr>
              <w:t>Why is NAS a problem in your community? What are the underlying contextual factors contributing to this problem?</w:t>
            </w:r>
          </w:p>
        </w:tc>
        <w:tc>
          <w:tcPr>
            <w:tcW w:w="85" w:type="pct"/>
            <w:vMerge w:val="restart"/>
            <w:tcBorders>
              <w:top w:val="nil"/>
            </w:tcBorders>
          </w:tcPr>
          <w:p w14:paraId="0340FAEA" w14:textId="77777777" w:rsidR="00913C7D" w:rsidRPr="007C6B83" w:rsidRDefault="00913C7D" w:rsidP="00695ACA">
            <w:pPr>
              <w:jc w:val="center"/>
              <w:rPr>
                <w:rFonts w:asciiTheme="majorHAnsi" w:hAnsiTheme="majorHAnsi" w:cstheme="majorHAnsi"/>
                <w:sz w:val="24"/>
                <w:szCs w:val="24"/>
              </w:rPr>
            </w:pPr>
          </w:p>
        </w:tc>
        <w:tc>
          <w:tcPr>
            <w:tcW w:w="892" w:type="pct"/>
            <w:tcBorders>
              <w:bottom w:val="single" w:sz="4" w:space="0" w:color="auto"/>
            </w:tcBorders>
            <w:shd w:val="clear" w:color="auto" w:fill="DEEAF6" w:themeFill="accent1" w:themeFillTint="33"/>
            <w:vAlign w:val="center"/>
          </w:tcPr>
          <w:p w14:paraId="2C33DBA3" w14:textId="08B0E7C9" w:rsidR="00913C7D" w:rsidRPr="00B83A29" w:rsidRDefault="00913C7D" w:rsidP="00927FD6">
            <w:pPr>
              <w:jc w:val="center"/>
              <w:rPr>
                <w:rFonts w:asciiTheme="majorHAnsi" w:hAnsiTheme="majorHAnsi" w:cstheme="majorHAnsi"/>
                <w:b/>
                <w:bCs/>
                <w:sz w:val="23"/>
                <w:szCs w:val="23"/>
              </w:rPr>
            </w:pPr>
            <w:r w:rsidRPr="00B83A29">
              <w:rPr>
                <w:rFonts w:asciiTheme="majorHAnsi" w:hAnsiTheme="majorHAnsi" w:cstheme="majorHAnsi"/>
                <w:b/>
                <w:bCs/>
                <w:sz w:val="23"/>
                <w:szCs w:val="23"/>
              </w:rPr>
              <w:t>Why do these contributing factors exist? Why are they difficult to address?</w:t>
            </w:r>
          </w:p>
        </w:tc>
        <w:tc>
          <w:tcPr>
            <w:tcW w:w="86" w:type="pct"/>
            <w:vMerge w:val="restart"/>
            <w:tcBorders>
              <w:top w:val="nil"/>
            </w:tcBorders>
          </w:tcPr>
          <w:p w14:paraId="602D7B0F" w14:textId="77777777" w:rsidR="00913C7D" w:rsidRPr="005D77DA" w:rsidRDefault="00913C7D" w:rsidP="00695ACA">
            <w:pPr>
              <w:rPr>
                <w:rFonts w:asciiTheme="majorHAnsi" w:hAnsiTheme="majorHAnsi" w:cstheme="majorHAnsi"/>
                <w:sz w:val="24"/>
                <w:szCs w:val="24"/>
              </w:rPr>
            </w:pPr>
          </w:p>
        </w:tc>
        <w:tc>
          <w:tcPr>
            <w:tcW w:w="888" w:type="pct"/>
            <w:tcBorders>
              <w:bottom w:val="single" w:sz="4" w:space="0" w:color="auto"/>
            </w:tcBorders>
            <w:shd w:val="clear" w:color="auto" w:fill="DEEAF6" w:themeFill="accent1" w:themeFillTint="33"/>
            <w:vAlign w:val="center"/>
          </w:tcPr>
          <w:p w14:paraId="5C7DD4B4" w14:textId="295BC72E" w:rsidR="00913C7D" w:rsidRPr="00B83A29" w:rsidRDefault="00913C7D" w:rsidP="00927FD6">
            <w:pPr>
              <w:jc w:val="center"/>
              <w:rPr>
                <w:rFonts w:asciiTheme="majorHAnsi" w:hAnsiTheme="majorHAnsi" w:cstheme="majorHAnsi"/>
                <w:b/>
                <w:bCs/>
                <w:sz w:val="23"/>
                <w:szCs w:val="23"/>
              </w:rPr>
            </w:pPr>
            <w:r w:rsidRPr="00B83A29">
              <w:rPr>
                <w:rFonts w:asciiTheme="majorHAnsi" w:hAnsiTheme="majorHAnsi" w:cstheme="majorHAnsi"/>
                <w:b/>
                <w:bCs/>
                <w:sz w:val="23"/>
                <w:szCs w:val="23"/>
              </w:rPr>
              <w:t>Which strategies did you choose to address the underlying contributing factors and their root causes?</w:t>
            </w:r>
          </w:p>
        </w:tc>
        <w:tc>
          <w:tcPr>
            <w:tcW w:w="85" w:type="pct"/>
            <w:vMerge w:val="restart"/>
            <w:tcBorders>
              <w:top w:val="nil"/>
            </w:tcBorders>
          </w:tcPr>
          <w:p w14:paraId="13261A67" w14:textId="77777777" w:rsidR="00913C7D" w:rsidRPr="00766E23" w:rsidRDefault="00913C7D" w:rsidP="00695ACA">
            <w:pPr>
              <w:jc w:val="center"/>
              <w:rPr>
                <w:rFonts w:ascii="Times New Roman" w:hAnsi="Times New Roman" w:cs="Times New Roman"/>
                <w:sz w:val="24"/>
                <w:szCs w:val="24"/>
              </w:rPr>
            </w:pPr>
          </w:p>
        </w:tc>
        <w:tc>
          <w:tcPr>
            <w:tcW w:w="940" w:type="pct"/>
            <w:tcBorders>
              <w:bottom w:val="single" w:sz="4" w:space="0" w:color="auto"/>
            </w:tcBorders>
            <w:shd w:val="clear" w:color="auto" w:fill="DEEAF6" w:themeFill="accent1" w:themeFillTint="33"/>
            <w:vAlign w:val="center"/>
          </w:tcPr>
          <w:p w14:paraId="6255EB15" w14:textId="19C1EEC6" w:rsidR="00913C7D" w:rsidRPr="00766E23" w:rsidRDefault="00913C7D" w:rsidP="00B24589">
            <w:pPr>
              <w:jc w:val="center"/>
              <w:rPr>
                <w:rFonts w:ascii="Times New Roman" w:hAnsi="Times New Roman" w:cs="Times New Roman"/>
                <w:b/>
                <w:bCs/>
                <w:sz w:val="24"/>
                <w:szCs w:val="24"/>
              </w:rPr>
            </w:pPr>
            <w:r w:rsidRPr="00766E23">
              <w:rPr>
                <w:rFonts w:ascii="Times New Roman" w:hAnsi="Times New Roman" w:cs="Times New Roman"/>
                <w:b/>
                <w:bCs/>
                <w:sz w:val="24"/>
                <w:szCs w:val="24"/>
              </w:rPr>
              <w:t>What outcomes will be achieved by implementing these strategies?</w:t>
            </w:r>
          </w:p>
        </w:tc>
      </w:tr>
      <w:tr w:rsidR="002D5D29" w14:paraId="0C4FEB7A" w14:textId="77777777" w:rsidTr="001A6989">
        <w:trPr>
          <w:trHeight w:val="20"/>
        </w:trPr>
        <w:tc>
          <w:tcPr>
            <w:tcW w:w="896" w:type="pct"/>
            <w:tcBorders>
              <w:left w:val="nil"/>
              <w:right w:val="nil"/>
            </w:tcBorders>
          </w:tcPr>
          <w:p w14:paraId="7476B600" w14:textId="77777777" w:rsidR="00913C7D" w:rsidRPr="0044323A" w:rsidRDefault="00913C7D" w:rsidP="00695ACA">
            <w:pPr>
              <w:jc w:val="center"/>
              <w:rPr>
                <w:rFonts w:asciiTheme="majorHAnsi" w:hAnsiTheme="majorHAnsi" w:cstheme="majorHAnsi"/>
                <w:sz w:val="24"/>
                <w:szCs w:val="24"/>
              </w:rPr>
            </w:pPr>
          </w:p>
        </w:tc>
        <w:tc>
          <w:tcPr>
            <w:tcW w:w="85" w:type="pct"/>
            <w:vMerge/>
            <w:tcBorders>
              <w:left w:val="nil"/>
              <w:right w:val="nil"/>
            </w:tcBorders>
          </w:tcPr>
          <w:p w14:paraId="0931245A" w14:textId="77777777" w:rsidR="00913C7D" w:rsidRPr="0044323A" w:rsidRDefault="00913C7D" w:rsidP="00695ACA">
            <w:pPr>
              <w:jc w:val="center"/>
              <w:rPr>
                <w:rFonts w:asciiTheme="majorHAnsi" w:hAnsiTheme="majorHAnsi" w:cstheme="majorHAnsi"/>
                <w:sz w:val="24"/>
                <w:szCs w:val="24"/>
              </w:rPr>
            </w:pPr>
          </w:p>
        </w:tc>
        <w:tc>
          <w:tcPr>
            <w:tcW w:w="1043" w:type="pct"/>
            <w:tcBorders>
              <w:left w:val="nil"/>
              <w:right w:val="nil"/>
            </w:tcBorders>
          </w:tcPr>
          <w:p w14:paraId="3D4C3808" w14:textId="77777777" w:rsidR="00913C7D" w:rsidRPr="0044323A" w:rsidRDefault="00913C7D" w:rsidP="00695ACA">
            <w:pPr>
              <w:jc w:val="center"/>
              <w:rPr>
                <w:rFonts w:asciiTheme="majorHAnsi" w:hAnsiTheme="majorHAnsi" w:cstheme="majorHAnsi"/>
                <w:sz w:val="24"/>
                <w:szCs w:val="24"/>
              </w:rPr>
            </w:pPr>
          </w:p>
        </w:tc>
        <w:tc>
          <w:tcPr>
            <w:tcW w:w="85" w:type="pct"/>
            <w:vMerge/>
            <w:tcBorders>
              <w:left w:val="nil"/>
              <w:right w:val="nil"/>
            </w:tcBorders>
          </w:tcPr>
          <w:p w14:paraId="300E729C" w14:textId="77777777" w:rsidR="00913C7D" w:rsidRPr="007C6B83" w:rsidRDefault="00913C7D" w:rsidP="00695ACA">
            <w:pPr>
              <w:jc w:val="center"/>
              <w:rPr>
                <w:rFonts w:asciiTheme="majorHAnsi" w:hAnsiTheme="majorHAnsi" w:cstheme="majorHAnsi"/>
                <w:sz w:val="24"/>
                <w:szCs w:val="24"/>
              </w:rPr>
            </w:pPr>
          </w:p>
        </w:tc>
        <w:tc>
          <w:tcPr>
            <w:tcW w:w="892" w:type="pct"/>
            <w:tcBorders>
              <w:left w:val="nil"/>
              <w:right w:val="nil"/>
            </w:tcBorders>
          </w:tcPr>
          <w:p w14:paraId="354F8D22" w14:textId="77777777" w:rsidR="00913C7D" w:rsidRPr="007C6B83" w:rsidRDefault="00913C7D" w:rsidP="00695ACA">
            <w:pPr>
              <w:jc w:val="center"/>
              <w:rPr>
                <w:rFonts w:asciiTheme="majorHAnsi" w:hAnsiTheme="majorHAnsi" w:cstheme="majorHAnsi"/>
                <w:sz w:val="24"/>
                <w:szCs w:val="24"/>
              </w:rPr>
            </w:pPr>
          </w:p>
        </w:tc>
        <w:tc>
          <w:tcPr>
            <w:tcW w:w="86" w:type="pct"/>
            <w:vMerge/>
            <w:tcBorders>
              <w:left w:val="nil"/>
              <w:right w:val="nil"/>
            </w:tcBorders>
          </w:tcPr>
          <w:p w14:paraId="47E62F9C" w14:textId="77777777" w:rsidR="00913C7D" w:rsidRPr="005D77DA" w:rsidRDefault="00913C7D" w:rsidP="00695ACA">
            <w:pPr>
              <w:rPr>
                <w:rFonts w:asciiTheme="majorHAnsi" w:hAnsiTheme="majorHAnsi" w:cstheme="majorHAnsi"/>
                <w:sz w:val="24"/>
                <w:szCs w:val="24"/>
              </w:rPr>
            </w:pPr>
          </w:p>
        </w:tc>
        <w:tc>
          <w:tcPr>
            <w:tcW w:w="888" w:type="pct"/>
            <w:tcBorders>
              <w:left w:val="nil"/>
              <w:right w:val="nil"/>
            </w:tcBorders>
          </w:tcPr>
          <w:p w14:paraId="64BD60D7" w14:textId="77777777" w:rsidR="00913C7D" w:rsidRPr="005D77DA" w:rsidRDefault="00913C7D" w:rsidP="00695ACA">
            <w:pPr>
              <w:rPr>
                <w:rFonts w:asciiTheme="majorHAnsi" w:hAnsiTheme="majorHAnsi" w:cstheme="majorHAnsi"/>
                <w:sz w:val="24"/>
                <w:szCs w:val="24"/>
              </w:rPr>
            </w:pPr>
          </w:p>
        </w:tc>
        <w:tc>
          <w:tcPr>
            <w:tcW w:w="85" w:type="pct"/>
            <w:vMerge/>
            <w:tcBorders>
              <w:left w:val="nil"/>
              <w:right w:val="nil"/>
            </w:tcBorders>
          </w:tcPr>
          <w:p w14:paraId="50390AE5" w14:textId="77777777" w:rsidR="00913C7D" w:rsidRPr="00766E23" w:rsidRDefault="00913C7D" w:rsidP="00695ACA">
            <w:pPr>
              <w:jc w:val="center"/>
              <w:rPr>
                <w:rFonts w:ascii="Times New Roman" w:hAnsi="Times New Roman" w:cs="Times New Roman"/>
                <w:sz w:val="24"/>
                <w:szCs w:val="24"/>
              </w:rPr>
            </w:pPr>
          </w:p>
        </w:tc>
        <w:tc>
          <w:tcPr>
            <w:tcW w:w="940" w:type="pct"/>
            <w:tcBorders>
              <w:left w:val="nil"/>
              <w:right w:val="nil"/>
            </w:tcBorders>
          </w:tcPr>
          <w:p w14:paraId="3763D785" w14:textId="77777777" w:rsidR="00913C7D" w:rsidRPr="00766E23" w:rsidRDefault="00913C7D" w:rsidP="00695ACA">
            <w:pPr>
              <w:jc w:val="center"/>
              <w:rPr>
                <w:rFonts w:ascii="Times New Roman" w:hAnsi="Times New Roman" w:cs="Times New Roman"/>
                <w:sz w:val="24"/>
                <w:szCs w:val="24"/>
              </w:rPr>
            </w:pPr>
          </w:p>
        </w:tc>
      </w:tr>
      <w:bookmarkStart w:id="0" w:name="Problem"/>
      <w:tr w:rsidR="001921CD" w14:paraId="3F5FD072" w14:textId="77777777" w:rsidTr="001A6989">
        <w:trPr>
          <w:trHeight w:val="576"/>
        </w:trPr>
        <w:tc>
          <w:tcPr>
            <w:tcW w:w="896" w:type="pct"/>
            <w:vMerge w:val="restart"/>
            <w:tcBorders>
              <w:top w:val="single" w:sz="4" w:space="0" w:color="auto"/>
              <w:left w:val="single" w:sz="4" w:space="0" w:color="auto"/>
              <w:right w:val="single" w:sz="4" w:space="0" w:color="auto"/>
            </w:tcBorders>
            <w:shd w:val="clear" w:color="auto" w:fill="FCF9D0"/>
            <w:vAlign w:val="center"/>
          </w:tcPr>
          <w:p w14:paraId="401451E1" w14:textId="10697579" w:rsidR="00913C7D" w:rsidRPr="00821338" w:rsidRDefault="00913C7D" w:rsidP="00FF7FE4">
            <w:pPr>
              <w:tabs>
                <w:tab w:val="left" w:pos="810"/>
                <w:tab w:val="right" w:pos="2215"/>
              </w:tabs>
              <w:jc w:val="center"/>
              <w:rPr>
                <w:rFonts w:cs="Arial"/>
                <w:b/>
                <w:bCs/>
                <w:color w:val="C00000"/>
                <w:sz w:val="16"/>
                <w:szCs w:val="16"/>
              </w:rPr>
            </w:pPr>
            <w:r w:rsidRPr="00821338">
              <w:rPr>
                <w:rFonts w:cs="Arial"/>
                <w:b/>
                <w:bCs/>
                <w:color w:val="C00000"/>
                <w:sz w:val="16"/>
                <w:szCs w:val="16"/>
              </w:rPr>
              <w:fldChar w:fldCharType="begin"/>
            </w:r>
            <w:r w:rsidRPr="00821338">
              <w:rPr>
                <w:rFonts w:cs="Arial"/>
                <w:b/>
                <w:bCs/>
                <w:color w:val="C00000"/>
                <w:sz w:val="16"/>
                <w:szCs w:val="16"/>
              </w:rPr>
              <w:instrText xml:space="preserve"> HYPERLINK  \l "Problem" \o " Clearly and succinctly define the problem(s) you are planning to address. A well-constructed problem statement  points toward your program’s eventual effectiveness. Begin your problem statement explaining concisely the issue you will address, stating the issue either as a community problem or asset. Your logic model will be built upon this statement, and will ultimately illustrate why your program exists, how the program will function, and what it expects to achieve in your community.</w:instrText>
            </w:r>
          </w:p>
          <w:p w14:paraId="6695F37C" w14:textId="77777777" w:rsidR="00913C7D" w:rsidRPr="00821338" w:rsidRDefault="00913C7D" w:rsidP="00FF7FE4">
            <w:pPr>
              <w:tabs>
                <w:tab w:val="left" w:pos="810"/>
                <w:tab w:val="right" w:pos="2215"/>
              </w:tabs>
              <w:jc w:val="center"/>
              <w:rPr>
                <w:rFonts w:cs="Arial"/>
                <w:b/>
                <w:bCs/>
                <w:color w:val="C00000"/>
                <w:sz w:val="16"/>
                <w:szCs w:val="16"/>
              </w:rPr>
            </w:pPr>
          </w:p>
          <w:p w14:paraId="21AAD894" w14:textId="77777777" w:rsidR="00913C7D" w:rsidRPr="00821338" w:rsidRDefault="00913C7D" w:rsidP="00FF7FE4">
            <w:pPr>
              <w:tabs>
                <w:tab w:val="left" w:pos="810"/>
                <w:tab w:val="right" w:pos="2215"/>
              </w:tabs>
              <w:jc w:val="center"/>
              <w:rPr>
                <w:rFonts w:cs="Arial"/>
                <w:b/>
                <w:bCs/>
                <w:color w:val="C00000"/>
                <w:sz w:val="16"/>
                <w:szCs w:val="16"/>
              </w:rPr>
            </w:pPr>
            <w:r w:rsidRPr="00821338">
              <w:rPr>
                <w:rFonts w:cs="Arial"/>
                <w:b/>
                <w:bCs/>
                <w:color w:val="C00000"/>
                <w:sz w:val="16"/>
                <w:szCs w:val="16"/>
              </w:rPr>
              <w:instrText>-------------------------------------------</w:instrText>
            </w:r>
          </w:p>
          <w:p w14:paraId="3EA6A5DE" w14:textId="2EE8B3E5" w:rsidR="00913C7D" w:rsidRDefault="00913C7D" w:rsidP="00FF7FE4">
            <w:pPr>
              <w:tabs>
                <w:tab w:val="left" w:pos="810"/>
                <w:tab w:val="right" w:pos="2215"/>
              </w:tabs>
              <w:jc w:val="center"/>
              <w:rPr>
                <w:rFonts w:cs="Arial"/>
                <w:b/>
                <w:bCs/>
                <w:sz w:val="20"/>
              </w:rPr>
            </w:pPr>
            <w:r w:rsidRPr="00821338">
              <w:rPr>
                <w:rFonts w:cs="Arial"/>
                <w:b/>
                <w:bCs/>
                <w:color w:val="C00000"/>
                <w:sz w:val="16"/>
                <w:szCs w:val="16"/>
              </w:rPr>
              <w:instrText xml:space="preserve">" </w:instrText>
            </w:r>
            <w:r w:rsidRPr="00821338">
              <w:rPr>
                <w:rFonts w:cs="Arial"/>
                <w:b/>
                <w:bCs/>
                <w:color w:val="C00000"/>
                <w:sz w:val="16"/>
                <w:szCs w:val="16"/>
              </w:rPr>
              <w:fldChar w:fldCharType="separate"/>
            </w:r>
            <w:r w:rsidRPr="00821338">
              <w:rPr>
                <w:b/>
                <w:bCs/>
                <w:color w:val="C00000"/>
                <w:sz w:val="20"/>
                <w:szCs w:val="16"/>
              </w:rPr>
              <w:t>PROBLEM</w:t>
            </w:r>
            <w:r w:rsidRPr="00821338">
              <w:rPr>
                <w:rFonts w:cs="Arial"/>
                <w:b/>
                <w:bCs/>
                <w:color w:val="C00000"/>
                <w:sz w:val="16"/>
                <w:szCs w:val="16"/>
              </w:rPr>
              <w:fldChar w:fldCharType="end"/>
            </w:r>
            <w:r w:rsidRPr="00821338">
              <w:rPr>
                <w:rFonts w:cs="Arial"/>
                <w:b/>
                <w:bCs/>
                <w:color w:val="C00000"/>
                <w:sz w:val="20"/>
              </w:rPr>
              <w:t xml:space="preserve"> </w:t>
            </w:r>
            <w:r w:rsidRPr="00821338">
              <w:rPr>
                <w:rFonts w:cs="Arial"/>
                <w:b/>
                <w:bCs/>
                <w:sz w:val="20"/>
              </w:rPr>
              <w:t>STATEMENT</w:t>
            </w:r>
            <w:bookmarkEnd w:id="0"/>
          </w:p>
          <w:p w14:paraId="2C200ADF" w14:textId="78A1263C" w:rsidR="00913C7D" w:rsidRPr="00695ACA" w:rsidRDefault="00913C7D" w:rsidP="00FF7FE4">
            <w:pPr>
              <w:tabs>
                <w:tab w:val="left" w:pos="810"/>
                <w:tab w:val="right" w:pos="2215"/>
              </w:tabs>
              <w:jc w:val="center"/>
              <w:rPr>
                <w:b/>
                <w:bCs/>
                <w:sz w:val="24"/>
                <w:szCs w:val="24"/>
              </w:rPr>
            </w:pPr>
            <w:r>
              <w:rPr>
                <w:rFonts w:cs="Arial"/>
                <w:b/>
                <w:bCs/>
                <w:i/>
                <w:color w:val="7F7F7F" w:themeColor="text1" w:themeTint="80"/>
                <w:sz w:val="20"/>
              </w:rPr>
              <w:t>(</w:t>
            </w:r>
            <w:r w:rsidRPr="00D16E7F">
              <w:rPr>
                <w:rFonts w:cs="Arial"/>
                <w:b/>
                <w:bCs/>
                <w:i/>
                <w:color w:val="7F7F7F" w:themeColor="text1" w:themeTint="80"/>
                <w:sz w:val="20"/>
              </w:rPr>
              <w:t>Example</w:t>
            </w:r>
            <w:r w:rsidRPr="00D92092">
              <w:rPr>
                <w:rFonts w:cs="Arial"/>
                <w:i/>
                <w:color w:val="7F7F7F" w:themeColor="text1" w:themeTint="80"/>
                <w:sz w:val="20"/>
              </w:rPr>
              <w:t xml:space="preserve">: </w:t>
            </w:r>
            <w:r w:rsidR="00FF7FE4">
              <w:rPr>
                <w:rFonts w:cs="Arial"/>
                <w:i/>
                <w:color w:val="7F7F7F" w:themeColor="text1" w:themeTint="80"/>
                <w:sz w:val="20"/>
              </w:rPr>
              <w:t>Our c</w:t>
            </w:r>
            <w:r w:rsidRPr="00D92092">
              <w:rPr>
                <w:rFonts w:cs="Arial"/>
                <w:i/>
                <w:color w:val="7F7F7F" w:themeColor="text1" w:themeTint="80"/>
                <w:sz w:val="20"/>
              </w:rPr>
              <w:t>ounty has high rates of NAS.  In the last 5 years, between 10</w:t>
            </w:r>
            <w:r w:rsidR="0025166A">
              <w:rPr>
                <w:rFonts w:cs="Arial"/>
                <w:i/>
                <w:color w:val="7F7F7F" w:themeColor="text1" w:themeTint="80"/>
                <w:sz w:val="20"/>
              </w:rPr>
              <w:t>%</w:t>
            </w:r>
            <w:r w:rsidRPr="00D92092">
              <w:rPr>
                <w:rFonts w:cs="Arial"/>
                <w:i/>
                <w:color w:val="7F7F7F" w:themeColor="text1" w:themeTint="80"/>
                <w:sz w:val="20"/>
              </w:rPr>
              <w:t xml:space="preserve"> and 20% of </w:t>
            </w:r>
            <w:r w:rsidR="0025166A">
              <w:rPr>
                <w:rFonts w:cs="Arial"/>
                <w:i/>
                <w:color w:val="7F7F7F" w:themeColor="text1" w:themeTint="80"/>
                <w:sz w:val="20"/>
              </w:rPr>
              <w:t>infants</w:t>
            </w:r>
            <w:r w:rsidRPr="00D92092">
              <w:rPr>
                <w:rFonts w:cs="Arial"/>
                <w:i/>
                <w:color w:val="7F7F7F" w:themeColor="text1" w:themeTint="80"/>
                <w:sz w:val="20"/>
              </w:rPr>
              <w:t xml:space="preserve"> were </w:t>
            </w:r>
            <w:r w:rsidR="0025166A">
              <w:rPr>
                <w:rFonts w:cs="Arial"/>
                <w:i/>
                <w:color w:val="7F7F7F" w:themeColor="text1" w:themeTint="80"/>
                <w:sz w:val="20"/>
              </w:rPr>
              <w:t>diagnosed</w:t>
            </w:r>
            <w:r w:rsidRPr="00D92092">
              <w:rPr>
                <w:rFonts w:cs="Arial"/>
                <w:i/>
                <w:color w:val="7F7F7F" w:themeColor="text1" w:themeTint="80"/>
                <w:sz w:val="20"/>
              </w:rPr>
              <w:t xml:space="preserve"> with NAS.</w:t>
            </w:r>
            <w:r w:rsidRPr="00584AA6">
              <w:rPr>
                <w:rFonts w:cs="Arial"/>
                <w:b/>
                <w:bCs/>
                <w:i/>
                <w:color w:val="7F7F7F" w:themeColor="text1" w:themeTint="80"/>
                <w:sz w:val="20"/>
              </w:rPr>
              <w:t>)</w:t>
            </w:r>
          </w:p>
        </w:tc>
        <w:tc>
          <w:tcPr>
            <w:tcW w:w="85" w:type="pct"/>
            <w:vMerge/>
          </w:tcPr>
          <w:p w14:paraId="01CB7061" w14:textId="77777777" w:rsidR="00913C7D" w:rsidRDefault="00913C7D" w:rsidP="00937E6E"/>
        </w:tc>
        <w:bookmarkStart w:id="1" w:name="Contextual"/>
        <w:tc>
          <w:tcPr>
            <w:tcW w:w="1043" w:type="pct"/>
            <w:vMerge w:val="restart"/>
            <w:tcBorders>
              <w:top w:val="single" w:sz="4" w:space="0" w:color="auto"/>
              <w:left w:val="single" w:sz="4" w:space="0" w:color="auto"/>
              <w:right w:val="single" w:sz="4" w:space="0" w:color="auto"/>
            </w:tcBorders>
            <w:shd w:val="clear" w:color="auto" w:fill="FCF9D0"/>
          </w:tcPr>
          <w:p w14:paraId="1DC641E4" w14:textId="13B134AC" w:rsidR="00913C7D" w:rsidRPr="00E3797B" w:rsidRDefault="00913C7D" w:rsidP="00937E6E">
            <w:pPr>
              <w:tabs>
                <w:tab w:val="left" w:pos="810"/>
                <w:tab w:val="right" w:pos="2215"/>
              </w:tabs>
              <w:jc w:val="center"/>
              <w:rPr>
                <w:b/>
                <w:bCs/>
                <w:color w:val="C00000"/>
                <w:sz w:val="20"/>
                <w:szCs w:val="12"/>
              </w:rPr>
            </w:pPr>
            <w:r w:rsidRPr="00E3797B">
              <w:rPr>
                <w:b/>
                <w:bCs/>
                <w:color w:val="C00000"/>
                <w:sz w:val="20"/>
                <w:szCs w:val="12"/>
              </w:rPr>
              <w:fldChar w:fldCharType="begin"/>
            </w:r>
            <w:r w:rsidRPr="00E3797B">
              <w:rPr>
                <w:b/>
                <w:bCs/>
                <w:color w:val="C00000"/>
                <w:sz w:val="20"/>
                <w:szCs w:val="12"/>
              </w:rPr>
              <w:instrText xml:space="preserve"> HYPERLINK  \l "Contextual" \o "List the factors (e.g., protective or risk factors, existing policy</w:instrText>
            </w:r>
          </w:p>
          <w:p w14:paraId="59DA8950" w14:textId="77777777" w:rsidR="00913C7D" w:rsidRPr="00E3797B" w:rsidRDefault="00913C7D" w:rsidP="00937E6E">
            <w:pPr>
              <w:tabs>
                <w:tab w:val="left" w:pos="810"/>
                <w:tab w:val="right" w:pos="2215"/>
              </w:tabs>
              <w:jc w:val="center"/>
              <w:rPr>
                <w:b/>
                <w:bCs/>
                <w:color w:val="C00000"/>
                <w:sz w:val="20"/>
                <w:szCs w:val="12"/>
              </w:rPr>
            </w:pPr>
            <w:r w:rsidRPr="00E3797B">
              <w:rPr>
                <w:b/>
                <w:bCs/>
                <w:color w:val="C00000"/>
                <w:sz w:val="20"/>
                <w:szCs w:val="12"/>
              </w:rPr>
              <w:instrText>environment, or other factors) you believe will influence</w:instrText>
            </w:r>
          </w:p>
          <w:p w14:paraId="2FD2B8D3" w14:textId="77777777" w:rsidR="00913C7D" w:rsidRPr="00E3797B" w:rsidRDefault="00913C7D" w:rsidP="00937E6E">
            <w:pPr>
              <w:tabs>
                <w:tab w:val="left" w:pos="810"/>
                <w:tab w:val="right" w:pos="2215"/>
              </w:tabs>
              <w:jc w:val="center"/>
              <w:rPr>
                <w:b/>
                <w:bCs/>
                <w:color w:val="C00000"/>
                <w:sz w:val="20"/>
                <w:szCs w:val="12"/>
              </w:rPr>
            </w:pPr>
            <w:r w:rsidRPr="00E3797B">
              <w:rPr>
                <w:b/>
                <w:bCs/>
                <w:color w:val="C00000"/>
                <w:sz w:val="20"/>
                <w:szCs w:val="12"/>
              </w:rPr>
              <w:instrText>change in your community. If a community needs assessment</w:instrText>
            </w:r>
          </w:p>
          <w:p w14:paraId="42094CAC" w14:textId="77777777" w:rsidR="00913C7D" w:rsidRPr="00E3797B" w:rsidRDefault="00913C7D" w:rsidP="00937E6E">
            <w:pPr>
              <w:tabs>
                <w:tab w:val="left" w:pos="810"/>
                <w:tab w:val="right" w:pos="2215"/>
              </w:tabs>
              <w:jc w:val="center"/>
              <w:rPr>
                <w:b/>
                <w:bCs/>
                <w:color w:val="C00000"/>
                <w:sz w:val="20"/>
                <w:szCs w:val="12"/>
              </w:rPr>
            </w:pPr>
            <w:r w:rsidRPr="00E3797B">
              <w:rPr>
                <w:b/>
                <w:bCs/>
                <w:color w:val="C00000"/>
                <w:sz w:val="20"/>
                <w:szCs w:val="12"/>
              </w:rPr>
              <w:instrText>has been conducted or if you have prioritized community</w:instrText>
            </w:r>
          </w:p>
          <w:p w14:paraId="79CF2A0A" w14:textId="77777777" w:rsidR="00913C7D" w:rsidRPr="00E3797B" w:rsidRDefault="00913C7D" w:rsidP="00937E6E">
            <w:pPr>
              <w:tabs>
                <w:tab w:val="left" w:pos="810"/>
                <w:tab w:val="right" w:pos="2215"/>
              </w:tabs>
              <w:jc w:val="center"/>
              <w:rPr>
                <w:b/>
                <w:bCs/>
                <w:color w:val="C00000"/>
                <w:sz w:val="20"/>
                <w:szCs w:val="12"/>
              </w:rPr>
            </w:pPr>
            <w:r w:rsidRPr="00E3797B">
              <w:rPr>
                <w:b/>
                <w:bCs/>
                <w:color w:val="C00000"/>
                <w:sz w:val="20"/>
                <w:szCs w:val="12"/>
              </w:rPr>
              <w:instrText>needs and capacity, data exist that make your case</w:instrText>
            </w:r>
          </w:p>
          <w:p w14:paraId="1B8CAD62" w14:textId="77777777" w:rsidR="00913C7D" w:rsidRPr="00E3797B" w:rsidRDefault="00913C7D" w:rsidP="00937E6E">
            <w:pPr>
              <w:tabs>
                <w:tab w:val="left" w:pos="810"/>
                <w:tab w:val="right" w:pos="2215"/>
              </w:tabs>
              <w:jc w:val="center"/>
              <w:rPr>
                <w:b/>
                <w:bCs/>
                <w:color w:val="C00000"/>
                <w:sz w:val="20"/>
                <w:szCs w:val="12"/>
              </w:rPr>
            </w:pPr>
            <w:r w:rsidRPr="00E3797B">
              <w:rPr>
                <w:b/>
                <w:bCs/>
                <w:color w:val="C00000"/>
                <w:sz w:val="20"/>
                <w:szCs w:val="12"/>
              </w:rPr>
              <w:instrText>stronger and more specific by identifying and targeting your</w:instrText>
            </w:r>
          </w:p>
          <w:p w14:paraId="7EE443DE" w14:textId="77777777" w:rsidR="00913C7D" w:rsidRPr="00E3797B" w:rsidRDefault="00913C7D" w:rsidP="00937E6E">
            <w:pPr>
              <w:tabs>
                <w:tab w:val="left" w:pos="810"/>
                <w:tab w:val="right" w:pos="2215"/>
              </w:tabs>
              <w:jc w:val="center"/>
              <w:rPr>
                <w:b/>
                <w:bCs/>
                <w:color w:val="C00000"/>
                <w:sz w:val="20"/>
                <w:szCs w:val="12"/>
              </w:rPr>
            </w:pPr>
            <w:r w:rsidRPr="00E3797B">
              <w:rPr>
                <w:b/>
                <w:bCs/>
                <w:color w:val="C00000"/>
                <w:sz w:val="20"/>
                <w:szCs w:val="12"/>
              </w:rPr>
              <w:instrText>program’s participants and activities. Documentation of your</w:instrText>
            </w:r>
          </w:p>
          <w:p w14:paraId="160C8F7E" w14:textId="77777777" w:rsidR="00913C7D" w:rsidRPr="00E3797B" w:rsidRDefault="00913C7D" w:rsidP="00937E6E">
            <w:pPr>
              <w:tabs>
                <w:tab w:val="left" w:pos="810"/>
                <w:tab w:val="right" w:pos="2215"/>
              </w:tabs>
              <w:jc w:val="center"/>
              <w:rPr>
                <w:b/>
                <w:bCs/>
                <w:color w:val="C00000"/>
                <w:sz w:val="20"/>
                <w:szCs w:val="12"/>
              </w:rPr>
            </w:pPr>
            <w:r w:rsidRPr="00E3797B">
              <w:rPr>
                <w:b/>
                <w:bCs/>
                <w:color w:val="C00000"/>
                <w:sz w:val="20"/>
                <w:szCs w:val="12"/>
              </w:rPr>
              <w:instrText>community’s needs and assets also helps your sustainability</w:instrText>
            </w:r>
          </w:p>
          <w:p w14:paraId="7AE9815A" w14:textId="77777777" w:rsidR="00913C7D" w:rsidRPr="00E3797B" w:rsidRDefault="00913C7D" w:rsidP="00937E6E">
            <w:pPr>
              <w:tabs>
                <w:tab w:val="left" w:pos="810"/>
                <w:tab w:val="right" w:pos="2215"/>
              </w:tabs>
              <w:jc w:val="center"/>
              <w:rPr>
                <w:b/>
                <w:bCs/>
                <w:color w:val="C00000"/>
                <w:sz w:val="20"/>
                <w:szCs w:val="12"/>
              </w:rPr>
            </w:pPr>
            <w:r w:rsidRPr="00E3797B">
              <w:rPr>
                <w:b/>
                <w:bCs/>
                <w:color w:val="C00000"/>
                <w:sz w:val="20"/>
                <w:szCs w:val="12"/>
              </w:rPr>
              <w:instrText>plan later, by serving as a baseline and providing indicators</w:instrText>
            </w:r>
          </w:p>
          <w:p w14:paraId="6B145CD1" w14:textId="77777777" w:rsidR="00913C7D" w:rsidRPr="00E3797B" w:rsidRDefault="00913C7D" w:rsidP="00937E6E">
            <w:pPr>
              <w:tabs>
                <w:tab w:val="left" w:pos="810"/>
                <w:tab w:val="right" w:pos="2215"/>
              </w:tabs>
              <w:jc w:val="center"/>
              <w:rPr>
                <w:b/>
                <w:bCs/>
                <w:color w:val="C00000"/>
                <w:sz w:val="20"/>
                <w:szCs w:val="12"/>
              </w:rPr>
            </w:pPr>
            <w:r w:rsidRPr="00E3797B">
              <w:rPr>
                <w:b/>
                <w:bCs/>
                <w:color w:val="C00000"/>
                <w:sz w:val="20"/>
                <w:szCs w:val="12"/>
              </w:rPr>
              <w:instrText>that measure progress over time.</w:instrText>
            </w:r>
          </w:p>
          <w:p w14:paraId="0739B956" w14:textId="77777777" w:rsidR="00913C7D" w:rsidRPr="00E3797B" w:rsidRDefault="00913C7D" w:rsidP="00937E6E">
            <w:pPr>
              <w:tabs>
                <w:tab w:val="left" w:pos="810"/>
                <w:tab w:val="right" w:pos="2215"/>
              </w:tabs>
              <w:jc w:val="center"/>
              <w:rPr>
                <w:b/>
                <w:bCs/>
                <w:color w:val="C00000"/>
                <w:sz w:val="20"/>
                <w:szCs w:val="12"/>
              </w:rPr>
            </w:pPr>
          </w:p>
          <w:p w14:paraId="4C87D203" w14:textId="77777777" w:rsidR="00913C7D" w:rsidRPr="00E3797B" w:rsidRDefault="00913C7D" w:rsidP="00937E6E">
            <w:pPr>
              <w:tabs>
                <w:tab w:val="left" w:pos="810"/>
                <w:tab w:val="right" w:pos="2215"/>
              </w:tabs>
              <w:jc w:val="center"/>
              <w:rPr>
                <w:b/>
                <w:bCs/>
                <w:color w:val="C00000"/>
                <w:sz w:val="20"/>
                <w:szCs w:val="12"/>
              </w:rPr>
            </w:pPr>
            <w:r w:rsidRPr="00E3797B">
              <w:rPr>
                <w:b/>
                <w:bCs/>
                <w:color w:val="C00000"/>
                <w:sz w:val="20"/>
                <w:szCs w:val="12"/>
              </w:rPr>
              <w:instrText>----------------------------------------------</w:instrText>
            </w:r>
          </w:p>
          <w:p w14:paraId="644DC8F4" w14:textId="6AB6105B" w:rsidR="005C03C4" w:rsidRPr="005C03C4" w:rsidRDefault="00913C7D" w:rsidP="005C03C4">
            <w:pPr>
              <w:spacing w:after="120"/>
              <w:jc w:val="center"/>
              <w:rPr>
                <w:rFonts w:cs="Arial"/>
                <w:i/>
                <w:color w:val="7F7F7F" w:themeColor="text1" w:themeTint="80"/>
                <w:sz w:val="20"/>
              </w:rPr>
            </w:pPr>
            <w:r w:rsidRPr="00E3797B">
              <w:rPr>
                <w:b/>
                <w:bCs/>
                <w:color w:val="C00000"/>
                <w:sz w:val="20"/>
                <w:szCs w:val="12"/>
              </w:rPr>
              <w:instrText xml:space="preserve">" </w:instrText>
            </w:r>
            <w:r w:rsidRPr="00E3797B">
              <w:rPr>
                <w:b/>
                <w:bCs/>
                <w:color w:val="C00000"/>
                <w:sz w:val="20"/>
                <w:szCs w:val="12"/>
              </w:rPr>
              <w:fldChar w:fldCharType="separate"/>
            </w:r>
            <w:r>
              <w:rPr>
                <w:b/>
                <w:bCs/>
                <w:color w:val="C00000"/>
                <w:sz w:val="20"/>
                <w:szCs w:val="12"/>
              </w:rPr>
              <w:t>CONTRIBUTING</w:t>
            </w:r>
            <w:r w:rsidRPr="00E3797B">
              <w:rPr>
                <w:b/>
                <w:bCs/>
                <w:color w:val="C00000"/>
                <w:sz w:val="20"/>
                <w:szCs w:val="12"/>
              </w:rPr>
              <w:fldChar w:fldCharType="end"/>
            </w:r>
            <w:r w:rsidRPr="00E3797B">
              <w:rPr>
                <w:b/>
                <w:sz w:val="18"/>
                <w:szCs w:val="18"/>
              </w:rPr>
              <w:t xml:space="preserve"> </w:t>
            </w:r>
            <w:bookmarkEnd w:id="1"/>
            <w:r w:rsidRPr="00584AA6">
              <w:rPr>
                <w:rFonts w:cs="Arial"/>
                <w:b/>
                <w:bCs/>
                <w:sz w:val="20"/>
              </w:rPr>
              <w:t>FACTORS</w:t>
            </w:r>
            <w:r>
              <w:rPr>
                <w:rFonts w:cs="Arial"/>
                <w:b/>
                <w:bCs/>
                <w:sz w:val="20"/>
              </w:rPr>
              <w:t xml:space="preserve"> </w:t>
            </w:r>
            <w:r>
              <w:rPr>
                <w:rFonts w:cs="Arial"/>
                <w:color w:val="7F7F7F" w:themeColor="text1" w:themeTint="80"/>
                <w:sz w:val="20"/>
              </w:rPr>
              <w:t>(</w:t>
            </w:r>
            <w:r w:rsidRPr="00D16E7F">
              <w:rPr>
                <w:rFonts w:cs="Arial"/>
                <w:b/>
                <w:bCs/>
                <w:i/>
                <w:color w:val="7F7F7F" w:themeColor="text1" w:themeTint="80"/>
                <w:sz w:val="20"/>
              </w:rPr>
              <w:t>Example</w:t>
            </w:r>
            <w:r w:rsidRPr="00D16E7F">
              <w:rPr>
                <w:rFonts w:cs="Arial"/>
                <w:i/>
                <w:color w:val="7F7F7F" w:themeColor="text1" w:themeTint="80"/>
                <w:sz w:val="20"/>
              </w:rPr>
              <w:t xml:space="preserve">: </w:t>
            </w:r>
            <w:r w:rsidR="00FF7FE4">
              <w:rPr>
                <w:rFonts w:cs="Arial"/>
                <w:i/>
                <w:color w:val="7F7F7F" w:themeColor="text1" w:themeTint="80"/>
                <w:sz w:val="20"/>
              </w:rPr>
              <w:t>Our c</w:t>
            </w:r>
            <w:r w:rsidRPr="00D16E7F">
              <w:rPr>
                <w:rFonts w:cs="Arial"/>
                <w:i/>
                <w:color w:val="7F7F7F" w:themeColor="text1" w:themeTint="80"/>
                <w:sz w:val="20"/>
              </w:rPr>
              <w:t>ounty has high rates of NAS because women of childbearing are unable to receive SUD treatment and/or family planning services before they become pregnant.</w:t>
            </w:r>
          </w:p>
        </w:tc>
        <w:tc>
          <w:tcPr>
            <w:tcW w:w="85" w:type="pct"/>
            <w:vMerge/>
          </w:tcPr>
          <w:p w14:paraId="20BA529E" w14:textId="77777777" w:rsidR="00913C7D" w:rsidRDefault="00913C7D" w:rsidP="00937E6E">
            <w:pPr>
              <w:jc w:val="center"/>
              <w:rPr>
                <w:b/>
              </w:rPr>
            </w:pPr>
          </w:p>
        </w:tc>
        <w:bookmarkStart w:id="2" w:name="Root"/>
        <w:tc>
          <w:tcPr>
            <w:tcW w:w="892" w:type="pct"/>
            <w:vMerge w:val="restart"/>
            <w:tcBorders>
              <w:top w:val="single" w:sz="4" w:space="0" w:color="auto"/>
              <w:left w:val="single" w:sz="4" w:space="0" w:color="auto"/>
              <w:right w:val="single" w:sz="4" w:space="0" w:color="auto"/>
            </w:tcBorders>
            <w:shd w:val="clear" w:color="auto" w:fill="FCF9D0"/>
            <w:vAlign w:val="center"/>
          </w:tcPr>
          <w:p w14:paraId="22C39099" w14:textId="77777777" w:rsidR="00913C7D" w:rsidRPr="005A4F0B" w:rsidRDefault="00913C7D" w:rsidP="00937E6E">
            <w:pPr>
              <w:tabs>
                <w:tab w:val="left" w:pos="810"/>
                <w:tab w:val="right" w:pos="2215"/>
              </w:tabs>
              <w:jc w:val="center"/>
              <w:rPr>
                <w:b/>
                <w:bCs/>
                <w:color w:val="C00000"/>
                <w:sz w:val="20"/>
              </w:rPr>
            </w:pPr>
            <w:r w:rsidRPr="005A4F0B">
              <w:rPr>
                <w:b/>
                <w:bCs/>
                <w:color w:val="C00000"/>
                <w:sz w:val="20"/>
              </w:rPr>
              <w:fldChar w:fldCharType="begin"/>
            </w:r>
            <w:r w:rsidRPr="005A4F0B">
              <w:rPr>
                <w:b/>
                <w:bCs/>
                <w:color w:val="C00000"/>
                <w:sz w:val="20"/>
              </w:rPr>
              <w:instrText xml:space="preserve"> HYPERLINK  \l "Root" \o "Pinpoint the reasons that the</w:instrText>
            </w:r>
          </w:p>
          <w:p w14:paraId="438EF208" w14:textId="77777777" w:rsidR="00913C7D" w:rsidRPr="005A4F0B" w:rsidRDefault="00913C7D" w:rsidP="00937E6E">
            <w:pPr>
              <w:tabs>
                <w:tab w:val="left" w:pos="810"/>
                <w:tab w:val="right" w:pos="2215"/>
              </w:tabs>
              <w:jc w:val="center"/>
              <w:rPr>
                <w:b/>
                <w:bCs/>
                <w:color w:val="C00000"/>
                <w:sz w:val="20"/>
              </w:rPr>
            </w:pPr>
            <w:r w:rsidRPr="005A4F0B">
              <w:rPr>
                <w:b/>
                <w:bCs/>
                <w:color w:val="C00000"/>
                <w:sz w:val="20"/>
              </w:rPr>
              <w:instrText>influencing factors you have identified exist.</w:instrText>
            </w:r>
          </w:p>
          <w:p w14:paraId="5DE7FC70" w14:textId="77777777" w:rsidR="00913C7D" w:rsidRPr="005A4F0B" w:rsidRDefault="00913C7D" w:rsidP="00937E6E">
            <w:pPr>
              <w:tabs>
                <w:tab w:val="left" w:pos="810"/>
                <w:tab w:val="right" w:pos="2215"/>
              </w:tabs>
              <w:jc w:val="center"/>
              <w:rPr>
                <w:b/>
                <w:bCs/>
                <w:color w:val="C00000"/>
                <w:sz w:val="20"/>
              </w:rPr>
            </w:pPr>
            <w:r w:rsidRPr="005A4F0B">
              <w:rPr>
                <w:b/>
                <w:bCs/>
                <w:color w:val="C00000"/>
                <w:sz w:val="20"/>
              </w:rPr>
              <w:instrText>What are the potential barriers and/or supports that might</w:instrText>
            </w:r>
          </w:p>
          <w:p w14:paraId="27CC453B" w14:textId="77777777" w:rsidR="00913C7D" w:rsidRPr="005A4F0B" w:rsidRDefault="00913C7D" w:rsidP="00937E6E">
            <w:pPr>
              <w:tabs>
                <w:tab w:val="left" w:pos="810"/>
                <w:tab w:val="right" w:pos="2215"/>
              </w:tabs>
              <w:jc w:val="center"/>
              <w:rPr>
                <w:b/>
                <w:bCs/>
                <w:color w:val="C00000"/>
                <w:sz w:val="20"/>
              </w:rPr>
            </w:pPr>
            <w:r w:rsidRPr="005A4F0B">
              <w:rPr>
                <w:b/>
                <w:bCs/>
                <w:color w:val="C00000"/>
                <w:sz w:val="20"/>
              </w:rPr>
              <w:instrText>impact your project’s ability to achieve the change you are</w:instrText>
            </w:r>
          </w:p>
          <w:p w14:paraId="6288BB87" w14:textId="77777777" w:rsidR="00913C7D" w:rsidRPr="005A4F0B" w:rsidRDefault="00913C7D" w:rsidP="00937E6E">
            <w:pPr>
              <w:tabs>
                <w:tab w:val="left" w:pos="810"/>
                <w:tab w:val="right" w:pos="2215"/>
              </w:tabs>
              <w:jc w:val="center"/>
              <w:rPr>
                <w:b/>
                <w:bCs/>
                <w:color w:val="C00000"/>
                <w:sz w:val="20"/>
              </w:rPr>
            </w:pPr>
            <w:r w:rsidRPr="005A4F0B">
              <w:rPr>
                <w:b/>
                <w:bCs/>
                <w:color w:val="C00000"/>
                <w:sz w:val="20"/>
              </w:rPr>
              <w:instrText>seeking to make? Are there policies or other factors that</w:instrText>
            </w:r>
          </w:p>
          <w:p w14:paraId="328F14BE" w14:textId="77777777" w:rsidR="00913C7D" w:rsidRPr="005A4F0B" w:rsidRDefault="00913C7D" w:rsidP="00937E6E">
            <w:pPr>
              <w:tabs>
                <w:tab w:val="left" w:pos="810"/>
                <w:tab w:val="right" w:pos="2215"/>
              </w:tabs>
              <w:jc w:val="center"/>
              <w:rPr>
                <w:b/>
                <w:bCs/>
                <w:color w:val="C00000"/>
                <w:sz w:val="20"/>
              </w:rPr>
            </w:pPr>
            <w:r w:rsidRPr="005A4F0B">
              <w:rPr>
                <w:b/>
                <w:bCs/>
                <w:color w:val="C00000"/>
                <w:sz w:val="20"/>
              </w:rPr>
              <w:instrText>could affect your approach? For your project to have the</w:instrText>
            </w:r>
          </w:p>
          <w:p w14:paraId="361B89AD" w14:textId="77777777" w:rsidR="00913C7D" w:rsidRPr="005A4F0B" w:rsidRDefault="00913C7D" w:rsidP="00937E6E">
            <w:pPr>
              <w:tabs>
                <w:tab w:val="left" w:pos="810"/>
                <w:tab w:val="right" w:pos="2215"/>
              </w:tabs>
              <w:jc w:val="center"/>
              <w:rPr>
                <w:b/>
                <w:bCs/>
                <w:color w:val="C00000"/>
                <w:sz w:val="20"/>
              </w:rPr>
            </w:pPr>
            <w:r w:rsidRPr="005A4F0B">
              <w:rPr>
                <w:b/>
                <w:bCs/>
                <w:color w:val="C00000"/>
                <w:sz w:val="20"/>
              </w:rPr>
              <w:instrText>desired impact, it is important to design strategies and</w:instrText>
            </w:r>
          </w:p>
          <w:p w14:paraId="597D84B8" w14:textId="77777777" w:rsidR="00913C7D" w:rsidRPr="005A4F0B" w:rsidRDefault="00913C7D" w:rsidP="00937E6E">
            <w:pPr>
              <w:tabs>
                <w:tab w:val="left" w:pos="810"/>
                <w:tab w:val="right" w:pos="2215"/>
              </w:tabs>
              <w:jc w:val="center"/>
              <w:rPr>
                <w:b/>
                <w:bCs/>
                <w:color w:val="C00000"/>
                <w:sz w:val="20"/>
              </w:rPr>
            </w:pPr>
            <w:r w:rsidRPr="005A4F0B">
              <w:rPr>
                <w:b/>
                <w:bCs/>
                <w:color w:val="C00000"/>
                <w:sz w:val="20"/>
              </w:rPr>
              <w:instrText>activities that address contextual elements that are within</w:instrText>
            </w:r>
          </w:p>
          <w:p w14:paraId="3F595CA3" w14:textId="77777777" w:rsidR="00913C7D" w:rsidRPr="005A4F0B" w:rsidRDefault="00913C7D" w:rsidP="00937E6E">
            <w:pPr>
              <w:tabs>
                <w:tab w:val="left" w:pos="810"/>
                <w:tab w:val="right" w:pos="2215"/>
              </w:tabs>
              <w:jc w:val="center"/>
              <w:rPr>
                <w:b/>
                <w:bCs/>
                <w:color w:val="C00000"/>
                <w:sz w:val="20"/>
              </w:rPr>
            </w:pPr>
            <w:r w:rsidRPr="005A4F0B">
              <w:rPr>
                <w:b/>
                <w:bCs/>
                <w:color w:val="C00000"/>
                <w:sz w:val="20"/>
              </w:rPr>
              <w:instrText>your consortium’s ability to affect.</w:instrText>
            </w:r>
          </w:p>
          <w:p w14:paraId="6243B23A" w14:textId="77777777" w:rsidR="00913C7D" w:rsidRPr="005A4F0B" w:rsidRDefault="00913C7D" w:rsidP="00937E6E">
            <w:pPr>
              <w:tabs>
                <w:tab w:val="left" w:pos="810"/>
                <w:tab w:val="right" w:pos="2215"/>
              </w:tabs>
              <w:jc w:val="center"/>
              <w:rPr>
                <w:b/>
                <w:bCs/>
                <w:color w:val="C00000"/>
                <w:sz w:val="20"/>
              </w:rPr>
            </w:pPr>
          </w:p>
          <w:p w14:paraId="5A19532E" w14:textId="77777777" w:rsidR="00913C7D" w:rsidRPr="005A4F0B" w:rsidRDefault="00913C7D" w:rsidP="00937E6E">
            <w:pPr>
              <w:tabs>
                <w:tab w:val="left" w:pos="810"/>
                <w:tab w:val="right" w:pos="2215"/>
              </w:tabs>
              <w:jc w:val="center"/>
              <w:rPr>
                <w:b/>
                <w:bCs/>
                <w:color w:val="C00000"/>
                <w:sz w:val="20"/>
              </w:rPr>
            </w:pPr>
            <w:r w:rsidRPr="005A4F0B">
              <w:rPr>
                <w:b/>
                <w:bCs/>
                <w:color w:val="C00000"/>
                <w:sz w:val="20"/>
              </w:rPr>
              <w:instrText>----------------------------------------------------</w:instrText>
            </w:r>
          </w:p>
          <w:p w14:paraId="32A620FF" w14:textId="2A4CA2EA" w:rsidR="00913C7D" w:rsidRDefault="00913C7D" w:rsidP="00937E6E">
            <w:pPr>
              <w:jc w:val="center"/>
              <w:rPr>
                <w:rFonts w:cs="Arial"/>
                <w:b/>
                <w:bCs/>
                <w:sz w:val="20"/>
              </w:rPr>
            </w:pPr>
            <w:r w:rsidRPr="005A4F0B">
              <w:rPr>
                <w:b/>
                <w:bCs/>
                <w:color w:val="C00000"/>
                <w:sz w:val="20"/>
              </w:rPr>
              <w:instrText xml:space="preserve">" </w:instrText>
            </w:r>
            <w:r w:rsidRPr="005A4F0B">
              <w:rPr>
                <w:b/>
                <w:bCs/>
                <w:color w:val="C00000"/>
                <w:sz w:val="20"/>
              </w:rPr>
              <w:fldChar w:fldCharType="separate"/>
            </w:r>
            <w:r w:rsidRPr="005A4F0B">
              <w:rPr>
                <w:b/>
                <w:bCs/>
                <w:color w:val="C00000"/>
                <w:sz w:val="20"/>
              </w:rPr>
              <w:t>ROOT</w:t>
            </w:r>
            <w:r w:rsidRPr="005A4F0B">
              <w:rPr>
                <w:b/>
                <w:bCs/>
                <w:color w:val="C00000"/>
                <w:sz w:val="20"/>
              </w:rPr>
              <w:fldChar w:fldCharType="end"/>
            </w:r>
            <w:r w:rsidRPr="005A4F0B">
              <w:rPr>
                <w:rFonts w:cs="Arial"/>
                <w:b/>
                <w:bCs/>
                <w:sz w:val="18"/>
                <w:szCs w:val="18"/>
              </w:rPr>
              <w:t xml:space="preserve"> </w:t>
            </w:r>
            <w:bookmarkEnd w:id="2"/>
            <w:r w:rsidRPr="00584AA6">
              <w:rPr>
                <w:rFonts w:cs="Arial"/>
                <w:b/>
                <w:bCs/>
                <w:sz w:val="20"/>
              </w:rPr>
              <w:t>CAUSES</w:t>
            </w:r>
          </w:p>
          <w:p w14:paraId="17231E79" w14:textId="067ADE13" w:rsidR="00913C7D" w:rsidRDefault="00913C7D" w:rsidP="00937E6E">
            <w:pPr>
              <w:jc w:val="center"/>
            </w:pPr>
            <w:r>
              <w:rPr>
                <w:rFonts w:cs="Arial"/>
                <w:color w:val="7F7F7F" w:themeColor="text1" w:themeTint="80"/>
                <w:sz w:val="20"/>
              </w:rPr>
              <w:t>(</w:t>
            </w:r>
            <w:r w:rsidRPr="00D16E7F">
              <w:rPr>
                <w:rFonts w:cs="Arial"/>
                <w:b/>
                <w:bCs/>
                <w:i/>
                <w:iCs/>
                <w:color w:val="7F7F7F" w:themeColor="text1" w:themeTint="80"/>
                <w:sz w:val="20"/>
              </w:rPr>
              <w:t>Example</w:t>
            </w:r>
            <w:r w:rsidRPr="00D16E7F">
              <w:rPr>
                <w:rFonts w:cs="Arial"/>
                <w:i/>
                <w:iCs/>
                <w:color w:val="7F7F7F" w:themeColor="text1" w:themeTint="80"/>
                <w:sz w:val="20"/>
              </w:rPr>
              <w:t>: Women of childbearing age have difficulty accessing both SUD treatment and family planning services due to lack of insurance coverage and transportation.  This population is difficult to engage in services, due to their busy lifestyle</w:t>
            </w:r>
            <w:r w:rsidRPr="00D16E7F">
              <w:rPr>
                <w:rFonts w:cs="Arial"/>
                <w:color w:val="7F7F7F" w:themeColor="text1" w:themeTint="80"/>
                <w:sz w:val="20"/>
              </w:rPr>
              <w:t>.)</w:t>
            </w:r>
          </w:p>
        </w:tc>
        <w:tc>
          <w:tcPr>
            <w:tcW w:w="86" w:type="pct"/>
            <w:vMerge/>
          </w:tcPr>
          <w:p w14:paraId="0E048010" w14:textId="77777777" w:rsidR="00913C7D" w:rsidRDefault="00913C7D" w:rsidP="00937E6E">
            <w:pPr>
              <w:jc w:val="center"/>
              <w:rPr>
                <w:b/>
              </w:rPr>
            </w:pPr>
          </w:p>
        </w:tc>
        <w:tc>
          <w:tcPr>
            <w:tcW w:w="888" w:type="pct"/>
            <w:shd w:val="clear" w:color="auto" w:fill="2F5496" w:themeFill="accent5" w:themeFillShade="BF"/>
            <w:vAlign w:val="center"/>
          </w:tcPr>
          <w:p w14:paraId="3954B5AA" w14:textId="533B13D4" w:rsidR="00913C7D" w:rsidRPr="00913C7D" w:rsidRDefault="00913C7D" w:rsidP="00937E6E">
            <w:pPr>
              <w:jc w:val="center"/>
              <w:rPr>
                <w:color w:val="FFFFFF" w:themeColor="background1"/>
              </w:rPr>
            </w:pPr>
            <w:r w:rsidRPr="00913C7D">
              <w:rPr>
                <w:b/>
                <w:color w:val="FFFFFF" w:themeColor="background1"/>
              </w:rPr>
              <w:t>FOCUS AREA</w:t>
            </w:r>
            <w:r w:rsidR="00390AB6">
              <w:rPr>
                <w:b/>
                <w:color w:val="FFFFFF" w:themeColor="background1"/>
              </w:rPr>
              <w:t>S</w:t>
            </w:r>
          </w:p>
        </w:tc>
        <w:tc>
          <w:tcPr>
            <w:tcW w:w="85" w:type="pct"/>
            <w:vMerge/>
          </w:tcPr>
          <w:p w14:paraId="3164C8CE" w14:textId="77777777" w:rsidR="00913C7D" w:rsidRPr="00766E23" w:rsidRDefault="00913C7D" w:rsidP="00937E6E">
            <w:pPr>
              <w:jc w:val="center"/>
              <w:rPr>
                <w:rFonts w:ascii="Times New Roman" w:hAnsi="Times New Roman" w:cs="Times New Roman"/>
                <w:b/>
                <w:sz w:val="24"/>
                <w:szCs w:val="24"/>
              </w:rPr>
            </w:pPr>
          </w:p>
        </w:tc>
        <w:tc>
          <w:tcPr>
            <w:tcW w:w="940" w:type="pct"/>
            <w:vMerge w:val="restart"/>
            <w:tcBorders>
              <w:top w:val="single" w:sz="4" w:space="0" w:color="auto"/>
              <w:left w:val="single" w:sz="4" w:space="0" w:color="auto"/>
              <w:right w:val="single" w:sz="4" w:space="0" w:color="auto"/>
            </w:tcBorders>
            <w:shd w:val="clear" w:color="auto" w:fill="FCF9D0"/>
            <w:vAlign w:val="center"/>
          </w:tcPr>
          <w:p w14:paraId="40054BFB" w14:textId="3CD9714D" w:rsidR="00913C7D" w:rsidRPr="00766E23" w:rsidRDefault="00913C7D" w:rsidP="0025166A">
            <w:pPr>
              <w:tabs>
                <w:tab w:val="left" w:pos="810"/>
                <w:tab w:val="right" w:pos="2215"/>
              </w:tabs>
              <w:jc w:val="center"/>
              <w:rPr>
                <w:rFonts w:ascii="Times New Roman" w:hAnsi="Times New Roman" w:cs="Times New Roman"/>
                <w:b/>
                <w:bCs/>
                <w:color w:val="C00000"/>
                <w:sz w:val="24"/>
                <w:szCs w:val="24"/>
              </w:rPr>
            </w:pPr>
            <w:r w:rsidRPr="00766E23">
              <w:rPr>
                <w:rFonts w:ascii="Times New Roman" w:hAnsi="Times New Roman" w:cs="Times New Roman"/>
                <w:b/>
                <w:sz w:val="24"/>
                <w:szCs w:val="24"/>
              </w:rPr>
              <w:t xml:space="preserve">WHAT COLLECTIVE </w:t>
            </w:r>
            <w:bookmarkStart w:id="3" w:name="Impact"/>
            <w:r w:rsidRPr="00766E23">
              <w:rPr>
                <w:rFonts w:ascii="Times New Roman" w:hAnsi="Times New Roman" w:cs="Times New Roman"/>
                <w:b/>
                <w:bCs/>
                <w:color w:val="C00000"/>
                <w:sz w:val="24"/>
                <w:szCs w:val="24"/>
              </w:rPr>
              <w:fldChar w:fldCharType="begin"/>
            </w:r>
            <w:r w:rsidRPr="00766E23">
              <w:rPr>
                <w:rFonts w:ascii="Times New Roman" w:hAnsi="Times New Roman" w:cs="Times New Roman"/>
                <w:b/>
                <w:bCs/>
                <w:color w:val="C00000"/>
                <w:sz w:val="24"/>
                <w:szCs w:val="24"/>
              </w:rPr>
              <w:instrText xml:space="preserve"> HYPERLINK  \l "Impact" \o " Identify what you expect your program to achieve in the near and longer term. Identify your desired results, or vision of the future Impact is the fundamental change occurring in organizations, communities or systems because of program activities within 7-10 years, and is the logical progression from short-term to long-term outcomes.</w:instrText>
            </w:r>
          </w:p>
          <w:p w14:paraId="2640B700" w14:textId="77777777" w:rsidR="00913C7D" w:rsidRPr="00766E23" w:rsidRDefault="00913C7D" w:rsidP="0025166A">
            <w:pPr>
              <w:tabs>
                <w:tab w:val="left" w:pos="810"/>
                <w:tab w:val="right" w:pos="2215"/>
              </w:tabs>
              <w:jc w:val="center"/>
              <w:rPr>
                <w:rFonts w:ascii="Times New Roman" w:hAnsi="Times New Roman" w:cs="Times New Roman"/>
                <w:b/>
                <w:bCs/>
                <w:color w:val="C00000"/>
                <w:sz w:val="24"/>
                <w:szCs w:val="24"/>
              </w:rPr>
            </w:pPr>
          </w:p>
          <w:p w14:paraId="1BB9342C" w14:textId="77777777" w:rsidR="00913C7D" w:rsidRPr="00766E23" w:rsidRDefault="00913C7D" w:rsidP="0025166A">
            <w:pPr>
              <w:tabs>
                <w:tab w:val="left" w:pos="810"/>
                <w:tab w:val="right" w:pos="2215"/>
              </w:tabs>
              <w:jc w:val="center"/>
              <w:rPr>
                <w:rFonts w:ascii="Times New Roman" w:hAnsi="Times New Roman" w:cs="Times New Roman"/>
                <w:b/>
                <w:bCs/>
                <w:color w:val="C00000"/>
                <w:sz w:val="24"/>
                <w:szCs w:val="24"/>
              </w:rPr>
            </w:pPr>
            <w:r w:rsidRPr="00766E23">
              <w:rPr>
                <w:rFonts w:ascii="Times New Roman" w:hAnsi="Times New Roman" w:cs="Times New Roman"/>
                <w:b/>
                <w:bCs/>
                <w:color w:val="C00000"/>
                <w:sz w:val="24"/>
                <w:szCs w:val="24"/>
              </w:rPr>
              <w:instrText>--------------------------------------</w:instrText>
            </w:r>
          </w:p>
          <w:p w14:paraId="2B13462A" w14:textId="77777777" w:rsidR="00913C7D" w:rsidRPr="00766E23" w:rsidRDefault="00913C7D" w:rsidP="0025166A">
            <w:pPr>
              <w:tabs>
                <w:tab w:val="left" w:pos="810"/>
                <w:tab w:val="right" w:pos="2215"/>
              </w:tabs>
              <w:jc w:val="center"/>
              <w:rPr>
                <w:rFonts w:ascii="Times New Roman" w:hAnsi="Times New Roman" w:cs="Times New Roman"/>
                <w:b/>
                <w:bCs/>
                <w:color w:val="C00000"/>
                <w:sz w:val="24"/>
                <w:szCs w:val="24"/>
              </w:rPr>
            </w:pPr>
          </w:p>
          <w:p w14:paraId="0C78215D" w14:textId="46F8ED1C" w:rsidR="00913C7D" w:rsidRPr="00766E23" w:rsidRDefault="00913C7D" w:rsidP="0025166A">
            <w:pPr>
              <w:jc w:val="center"/>
              <w:rPr>
                <w:rFonts w:ascii="Times New Roman" w:hAnsi="Times New Roman" w:cs="Times New Roman"/>
                <w:b/>
                <w:sz w:val="24"/>
                <w:szCs w:val="24"/>
              </w:rPr>
            </w:pPr>
            <w:r w:rsidRPr="00766E23">
              <w:rPr>
                <w:rFonts w:ascii="Times New Roman" w:hAnsi="Times New Roman" w:cs="Times New Roman"/>
                <w:b/>
                <w:bCs/>
                <w:color w:val="C00000"/>
                <w:sz w:val="24"/>
                <w:szCs w:val="24"/>
              </w:rPr>
              <w:instrText xml:space="preserve">" </w:instrText>
            </w:r>
            <w:r w:rsidRPr="00766E23">
              <w:rPr>
                <w:rFonts w:ascii="Times New Roman" w:hAnsi="Times New Roman" w:cs="Times New Roman"/>
                <w:b/>
                <w:bCs/>
                <w:color w:val="C00000"/>
                <w:sz w:val="24"/>
                <w:szCs w:val="24"/>
              </w:rPr>
              <w:fldChar w:fldCharType="separate"/>
            </w:r>
            <w:r w:rsidRPr="00766E23">
              <w:rPr>
                <w:rFonts w:ascii="Times New Roman" w:hAnsi="Times New Roman" w:cs="Times New Roman"/>
                <w:b/>
                <w:bCs/>
                <w:color w:val="C00000"/>
                <w:sz w:val="24"/>
                <w:szCs w:val="24"/>
              </w:rPr>
              <w:t>IMPACT</w:t>
            </w:r>
            <w:r w:rsidRPr="00766E23">
              <w:rPr>
                <w:rFonts w:ascii="Times New Roman" w:hAnsi="Times New Roman" w:cs="Times New Roman"/>
                <w:b/>
                <w:bCs/>
                <w:color w:val="C00000"/>
                <w:sz w:val="24"/>
                <w:szCs w:val="24"/>
              </w:rPr>
              <w:fldChar w:fldCharType="end"/>
            </w:r>
            <w:r w:rsidRPr="00766E23">
              <w:rPr>
                <w:rFonts w:ascii="Times New Roman" w:hAnsi="Times New Roman" w:cs="Times New Roman"/>
                <w:b/>
                <w:sz w:val="24"/>
                <w:szCs w:val="24"/>
              </w:rPr>
              <w:t xml:space="preserve"> </w:t>
            </w:r>
            <w:bookmarkEnd w:id="3"/>
            <w:r w:rsidRPr="00766E23">
              <w:rPr>
                <w:rFonts w:ascii="Times New Roman" w:hAnsi="Times New Roman" w:cs="Times New Roman"/>
                <w:b/>
                <w:sz w:val="24"/>
                <w:szCs w:val="24"/>
              </w:rPr>
              <w:t>WILL BE ACHIEVED?</w:t>
            </w:r>
          </w:p>
          <w:p w14:paraId="3A916061" w14:textId="690CF4D8" w:rsidR="00913C7D" w:rsidRPr="00766E23" w:rsidRDefault="00913C7D" w:rsidP="0025166A">
            <w:pPr>
              <w:jc w:val="center"/>
              <w:rPr>
                <w:rFonts w:ascii="Times New Roman" w:hAnsi="Times New Roman" w:cs="Times New Roman"/>
                <w:i/>
                <w:iCs/>
                <w:color w:val="7F7F7F" w:themeColor="text1" w:themeTint="80"/>
                <w:sz w:val="24"/>
                <w:szCs w:val="24"/>
              </w:rPr>
            </w:pPr>
            <w:r w:rsidRPr="00766E23">
              <w:rPr>
                <w:rFonts w:ascii="Times New Roman" w:hAnsi="Times New Roman" w:cs="Times New Roman"/>
                <w:i/>
                <w:iCs/>
                <w:color w:val="7F7F7F" w:themeColor="text1" w:themeTint="80"/>
                <w:sz w:val="24"/>
                <w:szCs w:val="24"/>
              </w:rPr>
              <w:t>Family Level; Community/</w:t>
            </w:r>
          </w:p>
          <w:p w14:paraId="01CA0CF5" w14:textId="1A312A3B" w:rsidR="00913C7D" w:rsidRPr="00766E23" w:rsidRDefault="00913C7D" w:rsidP="0025166A">
            <w:pPr>
              <w:jc w:val="center"/>
              <w:rPr>
                <w:rFonts w:ascii="Times New Roman" w:hAnsi="Times New Roman" w:cs="Times New Roman"/>
                <w:i/>
                <w:iCs/>
                <w:color w:val="7F7F7F" w:themeColor="text1" w:themeTint="80"/>
                <w:sz w:val="24"/>
                <w:szCs w:val="24"/>
              </w:rPr>
            </w:pPr>
            <w:r w:rsidRPr="00766E23">
              <w:rPr>
                <w:rFonts w:ascii="Times New Roman" w:hAnsi="Times New Roman" w:cs="Times New Roman"/>
                <w:i/>
                <w:iCs/>
                <w:color w:val="7F7F7F" w:themeColor="text1" w:themeTint="80"/>
                <w:sz w:val="24"/>
                <w:szCs w:val="24"/>
              </w:rPr>
              <w:t>Neighborhood Level; Regional Level; Agency Level; Infrastructure Level</w:t>
            </w:r>
          </w:p>
        </w:tc>
      </w:tr>
      <w:tr w:rsidR="00913C7D" w14:paraId="125AFDE9" w14:textId="77777777" w:rsidTr="001A6989">
        <w:trPr>
          <w:trHeight w:val="863"/>
        </w:trPr>
        <w:tc>
          <w:tcPr>
            <w:tcW w:w="896" w:type="pct"/>
            <w:vMerge/>
            <w:tcBorders>
              <w:left w:val="single" w:sz="4" w:space="0" w:color="auto"/>
              <w:right w:val="single" w:sz="4" w:space="0" w:color="auto"/>
            </w:tcBorders>
            <w:shd w:val="clear" w:color="auto" w:fill="FCF9D0"/>
          </w:tcPr>
          <w:p w14:paraId="0B4308F9" w14:textId="77777777" w:rsidR="00913C7D" w:rsidRPr="00821338" w:rsidRDefault="00913C7D" w:rsidP="00937E6E">
            <w:pPr>
              <w:tabs>
                <w:tab w:val="left" w:pos="810"/>
                <w:tab w:val="right" w:pos="2215"/>
              </w:tabs>
              <w:jc w:val="center"/>
              <w:rPr>
                <w:rFonts w:cs="Arial"/>
                <w:b/>
                <w:bCs/>
                <w:color w:val="C00000"/>
                <w:sz w:val="16"/>
                <w:szCs w:val="16"/>
              </w:rPr>
            </w:pPr>
          </w:p>
        </w:tc>
        <w:tc>
          <w:tcPr>
            <w:tcW w:w="85" w:type="pct"/>
            <w:vMerge/>
          </w:tcPr>
          <w:p w14:paraId="25BBE5F1" w14:textId="77777777" w:rsidR="00913C7D" w:rsidRDefault="00913C7D" w:rsidP="00937E6E"/>
        </w:tc>
        <w:tc>
          <w:tcPr>
            <w:tcW w:w="1043" w:type="pct"/>
            <w:vMerge/>
            <w:tcBorders>
              <w:left w:val="single" w:sz="4" w:space="0" w:color="auto"/>
              <w:right w:val="single" w:sz="4" w:space="0" w:color="auto"/>
            </w:tcBorders>
            <w:shd w:val="clear" w:color="auto" w:fill="FCF9D0"/>
          </w:tcPr>
          <w:p w14:paraId="34710BD8" w14:textId="77777777" w:rsidR="00913C7D" w:rsidRPr="00E3797B" w:rsidRDefault="00913C7D" w:rsidP="00937E6E">
            <w:pPr>
              <w:tabs>
                <w:tab w:val="left" w:pos="810"/>
                <w:tab w:val="right" w:pos="2215"/>
              </w:tabs>
              <w:jc w:val="center"/>
              <w:rPr>
                <w:b/>
                <w:bCs/>
                <w:color w:val="C00000"/>
                <w:sz w:val="20"/>
                <w:szCs w:val="12"/>
              </w:rPr>
            </w:pPr>
          </w:p>
        </w:tc>
        <w:tc>
          <w:tcPr>
            <w:tcW w:w="85" w:type="pct"/>
            <w:vMerge/>
          </w:tcPr>
          <w:p w14:paraId="6FE02745" w14:textId="77777777" w:rsidR="00913C7D" w:rsidRDefault="00913C7D" w:rsidP="00937E6E">
            <w:pPr>
              <w:jc w:val="center"/>
              <w:rPr>
                <w:b/>
              </w:rPr>
            </w:pPr>
          </w:p>
        </w:tc>
        <w:tc>
          <w:tcPr>
            <w:tcW w:w="892" w:type="pct"/>
            <w:vMerge/>
            <w:tcBorders>
              <w:left w:val="single" w:sz="4" w:space="0" w:color="auto"/>
              <w:right w:val="single" w:sz="4" w:space="0" w:color="auto"/>
            </w:tcBorders>
            <w:shd w:val="clear" w:color="auto" w:fill="FCF9D0"/>
            <w:vAlign w:val="center"/>
          </w:tcPr>
          <w:p w14:paraId="054F7F0D" w14:textId="77777777" w:rsidR="00913C7D" w:rsidRPr="005A4F0B" w:rsidRDefault="00913C7D" w:rsidP="00937E6E">
            <w:pPr>
              <w:tabs>
                <w:tab w:val="left" w:pos="810"/>
                <w:tab w:val="right" w:pos="2215"/>
              </w:tabs>
              <w:jc w:val="center"/>
              <w:rPr>
                <w:b/>
                <w:bCs/>
                <w:color w:val="C00000"/>
                <w:sz w:val="20"/>
              </w:rPr>
            </w:pPr>
          </w:p>
        </w:tc>
        <w:tc>
          <w:tcPr>
            <w:tcW w:w="86" w:type="pct"/>
            <w:vMerge/>
          </w:tcPr>
          <w:p w14:paraId="55C9C84C" w14:textId="77777777" w:rsidR="00913C7D" w:rsidRDefault="00913C7D" w:rsidP="00937E6E">
            <w:pPr>
              <w:jc w:val="center"/>
              <w:rPr>
                <w:b/>
              </w:rPr>
            </w:pPr>
          </w:p>
        </w:tc>
        <w:sdt>
          <w:sdtPr>
            <w:rPr>
              <w:rFonts w:cs="Arial"/>
              <w:b/>
              <w:sz w:val="20"/>
            </w:rPr>
            <w:tag w:val="Focus Area 1"/>
            <w:id w:val="631064392"/>
            <w:placeholder>
              <w:docPart w:val="8B0B9B50A2914D8AA69ABB62924D02D5"/>
            </w:placeholder>
            <w15:color w:val="000000"/>
            <w:dropDownList>
              <w:listItem w:value="Choose an item."/>
              <w:listItem w:displayText="Improve Integrated Care &amp; Care Coordination" w:value="Improve Integrated Care &amp; Care Coordination"/>
              <w:listItem w:displayText="Establish and/or Enhance Family Support Services" w:value="Establish and/or Enhance Family Support Services"/>
              <w:listItem w:displayText="Improve Access to Care via Telehealth" w:value="Improve Access to Care via Telehealth"/>
              <w:listItem w:displayText="Criminal Justice" w:value="Criminal Justice"/>
              <w:listItem w:displayText="Improve Provider Workforce" w:value="Improve Provider Workforce"/>
              <w:listItem w:displayText="Increase Recovery Capital" w:value="Increase Recovery Capital"/>
            </w:dropDownList>
          </w:sdtPr>
          <w:sdtEndPr/>
          <w:sdtContent>
            <w:tc>
              <w:tcPr>
                <w:tcW w:w="888" w:type="pct"/>
                <w:shd w:val="clear" w:color="auto" w:fill="auto"/>
                <w:vAlign w:val="center"/>
              </w:tcPr>
              <w:p w14:paraId="3915FCC0" w14:textId="73BAEE8B" w:rsidR="00913C7D" w:rsidRPr="00913C7D" w:rsidRDefault="00E1562C" w:rsidP="00B83A29">
                <w:pPr>
                  <w:jc w:val="center"/>
                  <w:rPr>
                    <w:b/>
                    <w:color w:val="FFFFFF" w:themeColor="background1"/>
                  </w:rPr>
                </w:pPr>
                <w:r>
                  <w:rPr>
                    <w:rFonts w:cs="Arial"/>
                    <w:b/>
                    <w:sz w:val="20"/>
                  </w:rPr>
                  <w:t>Improve Integrated Care &amp; Care Coordination</w:t>
                </w:r>
              </w:p>
            </w:tc>
          </w:sdtContent>
        </w:sdt>
        <w:tc>
          <w:tcPr>
            <w:tcW w:w="85" w:type="pct"/>
            <w:vMerge/>
          </w:tcPr>
          <w:p w14:paraId="1B8E363B" w14:textId="77777777" w:rsidR="00913C7D" w:rsidRPr="00766E23" w:rsidRDefault="00913C7D" w:rsidP="00937E6E">
            <w:pPr>
              <w:jc w:val="center"/>
              <w:rPr>
                <w:rFonts w:ascii="Times New Roman" w:hAnsi="Times New Roman" w:cs="Times New Roman"/>
                <w:b/>
                <w:sz w:val="24"/>
                <w:szCs w:val="24"/>
              </w:rPr>
            </w:pPr>
          </w:p>
        </w:tc>
        <w:tc>
          <w:tcPr>
            <w:tcW w:w="940" w:type="pct"/>
            <w:vMerge/>
            <w:tcBorders>
              <w:left w:val="single" w:sz="4" w:space="0" w:color="auto"/>
              <w:right w:val="single" w:sz="4" w:space="0" w:color="auto"/>
            </w:tcBorders>
            <w:shd w:val="clear" w:color="auto" w:fill="FCF9D0"/>
          </w:tcPr>
          <w:p w14:paraId="39C33F2A" w14:textId="77777777" w:rsidR="00913C7D" w:rsidRPr="00766E23" w:rsidRDefault="00913C7D" w:rsidP="0045655B">
            <w:pPr>
              <w:tabs>
                <w:tab w:val="left" w:pos="810"/>
                <w:tab w:val="right" w:pos="2215"/>
              </w:tabs>
              <w:jc w:val="center"/>
              <w:rPr>
                <w:rFonts w:ascii="Times New Roman" w:hAnsi="Times New Roman" w:cs="Times New Roman"/>
                <w:b/>
                <w:sz w:val="24"/>
                <w:szCs w:val="24"/>
              </w:rPr>
            </w:pPr>
          </w:p>
        </w:tc>
      </w:tr>
      <w:tr w:rsidR="00322292" w14:paraId="46A2FB98" w14:textId="77777777" w:rsidTr="001A6989">
        <w:trPr>
          <w:trHeight w:val="432"/>
        </w:trPr>
        <w:tc>
          <w:tcPr>
            <w:tcW w:w="896" w:type="pct"/>
            <w:vMerge w:val="restart"/>
            <w:tcBorders>
              <w:top w:val="single" w:sz="4" w:space="0" w:color="auto"/>
              <w:left w:val="single" w:sz="4" w:space="0" w:color="auto"/>
              <w:right w:val="single" w:sz="4" w:space="0" w:color="auto"/>
            </w:tcBorders>
            <w:shd w:val="clear" w:color="auto" w:fill="auto"/>
          </w:tcPr>
          <w:p w14:paraId="49D7E55D" w14:textId="3AF2AF32" w:rsidR="001B44CC" w:rsidRDefault="001B44CC" w:rsidP="001B44CC">
            <w:pPr>
              <w:rPr>
                <w:rFonts w:ascii="Times New Roman" w:eastAsia="Times New Roman" w:hAnsi="Times New Roman" w:cs="Times New Roman"/>
                <w:sz w:val="24"/>
                <w:szCs w:val="24"/>
                <w:shd w:val="clear" w:color="auto" w:fill="FAFAFA"/>
              </w:rPr>
            </w:pPr>
            <w:r>
              <w:rPr>
                <w:rFonts w:ascii="Times New Roman" w:eastAsia="Times New Roman" w:hAnsi="Times New Roman" w:cs="Times New Roman"/>
                <w:sz w:val="24"/>
                <w:szCs w:val="24"/>
                <w:shd w:val="clear" w:color="auto" w:fill="FAFAFA"/>
              </w:rPr>
              <w:t>Our County has high rates of women of child-bearing age frequently seen in the emergency department for acute treatment of substance use, opioid use or opioid overdose.</w:t>
            </w:r>
          </w:p>
          <w:p w14:paraId="0B37EE27" w14:textId="7BB8119A" w:rsidR="00390AB6" w:rsidRDefault="00390AB6" w:rsidP="001B44CC">
            <w:pPr>
              <w:rPr>
                <w:rFonts w:ascii="Times New Roman" w:eastAsia="Times New Roman" w:hAnsi="Times New Roman" w:cs="Times New Roman"/>
                <w:sz w:val="24"/>
                <w:szCs w:val="24"/>
                <w:shd w:val="clear" w:color="auto" w:fill="FAFAFA"/>
              </w:rPr>
            </w:pPr>
          </w:p>
          <w:p w14:paraId="5F882D11" w14:textId="77777777" w:rsidR="00390AB6" w:rsidRDefault="00390AB6" w:rsidP="001B44CC">
            <w:pPr>
              <w:rPr>
                <w:rFonts w:ascii="Times New Roman" w:eastAsia="Times New Roman" w:hAnsi="Times New Roman" w:cs="Times New Roman"/>
                <w:sz w:val="24"/>
                <w:szCs w:val="24"/>
                <w:shd w:val="clear" w:color="auto" w:fill="FAFAFA"/>
              </w:rPr>
            </w:pPr>
          </w:p>
          <w:p w14:paraId="5724F478" w14:textId="77777777" w:rsidR="001B44CC" w:rsidRDefault="001B44CC" w:rsidP="00322292">
            <w:pPr>
              <w:tabs>
                <w:tab w:val="left" w:pos="810"/>
                <w:tab w:val="right" w:pos="2215"/>
              </w:tabs>
              <w:rPr>
                <w:rFonts w:ascii="Times New Roman" w:eastAsia="Times New Roman" w:hAnsi="Times New Roman" w:cs="Times New Roman"/>
                <w:sz w:val="24"/>
                <w:szCs w:val="24"/>
                <w:shd w:val="clear" w:color="auto" w:fill="FAFAFA"/>
              </w:rPr>
            </w:pPr>
          </w:p>
          <w:p w14:paraId="255B6087" w14:textId="77777777" w:rsidR="001B44CC" w:rsidRDefault="001B44CC" w:rsidP="00322292">
            <w:pPr>
              <w:tabs>
                <w:tab w:val="left" w:pos="810"/>
                <w:tab w:val="right" w:pos="2215"/>
              </w:tabs>
              <w:rPr>
                <w:rFonts w:ascii="Times New Roman" w:eastAsia="Times New Roman" w:hAnsi="Times New Roman" w:cs="Times New Roman"/>
                <w:sz w:val="24"/>
                <w:szCs w:val="24"/>
                <w:shd w:val="clear" w:color="auto" w:fill="FAFAFA"/>
              </w:rPr>
            </w:pPr>
          </w:p>
          <w:p w14:paraId="48A700D6" w14:textId="77777777" w:rsidR="001B44CC" w:rsidRDefault="001B44CC" w:rsidP="00322292">
            <w:pPr>
              <w:tabs>
                <w:tab w:val="left" w:pos="810"/>
                <w:tab w:val="right" w:pos="2215"/>
              </w:tabs>
              <w:rPr>
                <w:rFonts w:ascii="Times New Roman" w:eastAsia="Times New Roman" w:hAnsi="Times New Roman" w:cs="Times New Roman"/>
                <w:sz w:val="24"/>
                <w:szCs w:val="24"/>
                <w:shd w:val="clear" w:color="auto" w:fill="FAFAFA"/>
              </w:rPr>
            </w:pPr>
          </w:p>
          <w:p w14:paraId="3FEC1E26" w14:textId="78327FA0" w:rsidR="00322292" w:rsidRPr="00925008" w:rsidRDefault="00322292" w:rsidP="00322292">
            <w:pPr>
              <w:tabs>
                <w:tab w:val="left" w:pos="810"/>
                <w:tab w:val="right" w:pos="2215"/>
              </w:tabs>
              <w:rPr>
                <w:rFonts w:cs="Arial"/>
                <w:b/>
                <w:bCs/>
                <w:color w:val="C00000"/>
                <w:sz w:val="20"/>
                <w:szCs w:val="20"/>
              </w:rPr>
            </w:pPr>
          </w:p>
        </w:tc>
        <w:tc>
          <w:tcPr>
            <w:tcW w:w="85" w:type="pct"/>
            <w:vMerge/>
          </w:tcPr>
          <w:p w14:paraId="604D6AE6" w14:textId="77777777" w:rsidR="00322292" w:rsidRDefault="00322292" w:rsidP="00322292"/>
        </w:tc>
        <w:tc>
          <w:tcPr>
            <w:tcW w:w="1043" w:type="pct"/>
            <w:tcBorders>
              <w:left w:val="single" w:sz="4" w:space="0" w:color="auto"/>
              <w:right w:val="single" w:sz="4" w:space="0" w:color="auto"/>
            </w:tcBorders>
            <w:shd w:val="clear" w:color="auto" w:fill="002060"/>
            <w:vAlign w:val="center"/>
          </w:tcPr>
          <w:p w14:paraId="150AE441" w14:textId="796FDAC0" w:rsidR="00322292" w:rsidRPr="00612274" w:rsidRDefault="00322292" w:rsidP="00322292">
            <w:pPr>
              <w:tabs>
                <w:tab w:val="left" w:pos="810"/>
                <w:tab w:val="right" w:pos="2215"/>
              </w:tabs>
              <w:jc w:val="center"/>
              <w:rPr>
                <w:b/>
                <w:bCs/>
                <w:sz w:val="20"/>
                <w:szCs w:val="12"/>
              </w:rPr>
            </w:pPr>
            <w:r>
              <w:rPr>
                <w:b/>
                <w:sz w:val="20"/>
                <w:szCs w:val="20"/>
              </w:rPr>
              <w:t>Assets/Strengths/Opportunities</w:t>
            </w:r>
          </w:p>
        </w:tc>
        <w:tc>
          <w:tcPr>
            <w:tcW w:w="85" w:type="pct"/>
            <w:vMerge/>
            <w:tcBorders>
              <w:right w:val="single" w:sz="4" w:space="0" w:color="auto"/>
            </w:tcBorders>
          </w:tcPr>
          <w:p w14:paraId="5DE35E43" w14:textId="77777777" w:rsidR="00322292" w:rsidRDefault="00322292" w:rsidP="00322292">
            <w:pPr>
              <w:jc w:val="center"/>
              <w:rPr>
                <w:b/>
              </w:rPr>
            </w:pPr>
          </w:p>
        </w:tc>
        <w:tc>
          <w:tcPr>
            <w:tcW w:w="892" w:type="pct"/>
            <w:vMerge/>
            <w:tcBorders>
              <w:left w:val="single" w:sz="4" w:space="0" w:color="auto"/>
            </w:tcBorders>
          </w:tcPr>
          <w:p w14:paraId="76A42992" w14:textId="77777777" w:rsidR="00322292" w:rsidRDefault="00322292" w:rsidP="00322292">
            <w:pPr>
              <w:jc w:val="center"/>
              <w:rPr>
                <w:b/>
              </w:rPr>
            </w:pPr>
          </w:p>
        </w:tc>
        <w:tc>
          <w:tcPr>
            <w:tcW w:w="86" w:type="pct"/>
            <w:vMerge/>
          </w:tcPr>
          <w:p w14:paraId="12DBC233" w14:textId="77777777" w:rsidR="00322292" w:rsidRDefault="00322292" w:rsidP="00322292">
            <w:pPr>
              <w:jc w:val="center"/>
              <w:rPr>
                <w:b/>
              </w:rPr>
            </w:pPr>
          </w:p>
        </w:tc>
        <w:tc>
          <w:tcPr>
            <w:tcW w:w="888" w:type="pct"/>
            <w:shd w:val="clear" w:color="auto" w:fill="002060"/>
            <w:vAlign w:val="center"/>
          </w:tcPr>
          <w:p w14:paraId="13B5D142" w14:textId="0AC88CF8" w:rsidR="00322292" w:rsidRDefault="00322292" w:rsidP="00322292">
            <w:pPr>
              <w:jc w:val="center"/>
              <w:rPr>
                <w:b/>
              </w:rPr>
            </w:pPr>
            <w:r w:rsidRPr="00937E6E">
              <w:rPr>
                <w:rFonts w:cs="Arial"/>
                <w:b/>
                <w:sz w:val="20"/>
              </w:rPr>
              <w:t>Prevention Strategies</w:t>
            </w:r>
          </w:p>
        </w:tc>
        <w:tc>
          <w:tcPr>
            <w:tcW w:w="85" w:type="pct"/>
            <w:vMerge/>
          </w:tcPr>
          <w:p w14:paraId="41298354" w14:textId="77777777" w:rsidR="00322292" w:rsidRPr="00766E23" w:rsidRDefault="00322292" w:rsidP="00322292">
            <w:pPr>
              <w:jc w:val="center"/>
              <w:rPr>
                <w:rFonts w:ascii="Times New Roman" w:hAnsi="Times New Roman" w:cs="Times New Roman"/>
                <w:b/>
                <w:sz w:val="24"/>
                <w:szCs w:val="24"/>
              </w:rPr>
            </w:pPr>
          </w:p>
        </w:tc>
        <w:tc>
          <w:tcPr>
            <w:tcW w:w="940" w:type="pct"/>
            <w:vMerge w:val="restart"/>
            <w:tcBorders>
              <w:right w:val="single" w:sz="4" w:space="0" w:color="auto"/>
            </w:tcBorders>
            <w:shd w:val="clear" w:color="auto" w:fill="auto"/>
          </w:tcPr>
          <w:p w14:paraId="77341F81" w14:textId="77777777" w:rsidR="001921CD" w:rsidRPr="00766E23" w:rsidRDefault="001921CD" w:rsidP="00925008">
            <w:pPr>
              <w:rPr>
                <w:rFonts w:ascii="Times New Roman" w:hAnsi="Times New Roman" w:cs="Times New Roman"/>
                <w:bCs/>
                <w:sz w:val="24"/>
                <w:szCs w:val="24"/>
              </w:rPr>
            </w:pPr>
          </w:p>
          <w:p w14:paraId="5E4E7250" w14:textId="77777777" w:rsidR="00766E23" w:rsidRPr="00766E23" w:rsidRDefault="00766E23" w:rsidP="00766E23">
            <w:pPr>
              <w:rPr>
                <w:rFonts w:ascii="Times New Roman" w:hAnsi="Times New Roman" w:cs="Times New Roman"/>
                <w:b/>
                <w:sz w:val="24"/>
                <w:szCs w:val="24"/>
              </w:rPr>
            </w:pPr>
            <w:r w:rsidRPr="00766E23">
              <w:rPr>
                <w:rFonts w:ascii="Times New Roman" w:eastAsia="Times New Roman" w:hAnsi="Times New Roman" w:cs="Times New Roman"/>
                <w:color w:val="000000"/>
                <w:sz w:val="24"/>
                <w:szCs w:val="24"/>
              </w:rPr>
              <w:t>-RCORP and collaborating organizations aim to reduce the incidence and impact of Neonatal Abstinence Syndrome (NAS) by improving systems of care, family supports, and social determinants of health</w:t>
            </w:r>
          </w:p>
          <w:p w14:paraId="028440FB" w14:textId="77777777" w:rsidR="00766E23" w:rsidRPr="00766E23" w:rsidRDefault="00766E23" w:rsidP="00766E23">
            <w:pPr>
              <w:rPr>
                <w:rFonts w:ascii="Times New Roman" w:hAnsi="Times New Roman" w:cs="Times New Roman"/>
                <w:b/>
                <w:sz w:val="24"/>
                <w:szCs w:val="24"/>
              </w:rPr>
            </w:pPr>
          </w:p>
          <w:p w14:paraId="26BD8F76" w14:textId="77777777" w:rsidR="00766E23" w:rsidRPr="00766E23" w:rsidRDefault="00766E23" w:rsidP="00766E23">
            <w:pPr>
              <w:rPr>
                <w:rFonts w:ascii="Times New Roman" w:hAnsi="Times New Roman" w:cs="Times New Roman"/>
                <w:bCs/>
                <w:sz w:val="24"/>
                <w:szCs w:val="24"/>
              </w:rPr>
            </w:pPr>
            <w:r w:rsidRPr="00766E23">
              <w:rPr>
                <w:rFonts w:ascii="Times New Roman" w:hAnsi="Times New Roman" w:cs="Times New Roman"/>
                <w:bCs/>
                <w:sz w:val="24"/>
                <w:szCs w:val="24"/>
              </w:rPr>
              <w:t xml:space="preserve">-Increase in knowledge and access </w:t>
            </w:r>
            <w:r w:rsidRPr="00766E23">
              <w:rPr>
                <w:rFonts w:ascii="Times New Roman" w:eastAsia="Times New Roman" w:hAnsi="Times New Roman" w:cs="Times New Roman"/>
                <w:bCs/>
                <w:sz w:val="24"/>
                <w:szCs w:val="24"/>
              </w:rPr>
              <w:t>to utilization of healthcare services</w:t>
            </w:r>
            <w:r w:rsidRPr="00766E23">
              <w:rPr>
                <w:rFonts w:ascii="Times New Roman" w:hAnsi="Times New Roman" w:cs="Times New Roman"/>
                <w:bCs/>
                <w:sz w:val="24"/>
                <w:szCs w:val="24"/>
              </w:rPr>
              <w:t xml:space="preserve"> pertaining to SUD/OUD </w:t>
            </w:r>
          </w:p>
          <w:p w14:paraId="51357723" w14:textId="77777777" w:rsidR="00766E23" w:rsidRPr="00766E23" w:rsidRDefault="00766E23" w:rsidP="00766E23">
            <w:pPr>
              <w:rPr>
                <w:rFonts w:ascii="Times New Roman" w:eastAsia="Times New Roman" w:hAnsi="Times New Roman" w:cs="Times New Roman"/>
                <w:sz w:val="24"/>
                <w:szCs w:val="24"/>
              </w:rPr>
            </w:pPr>
          </w:p>
          <w:p w14:paraId="0B285F52" w14:textId="77777777" w:rsidR="00766E23" w:rsidRPr="00766E23" w:rsidRDefault="00766E23" w:rsidP="00766E23">
            <w:pPr>
              <w:rPr>
                <w:rFonts w:ascii="Times New Roman" w:hAnsi="Times New Roman" w:cs="Times New Roman"/>
                <w:bCs/>
                <w:sz w:val="24"/>
                <w:szCs w:val="24"/>
              </w:rPr>
            </w:pPr>
          </w:p>
          <w:p w14:paraId="26DD8BF5" w14:textId="77777777" w:rsidR="00766E23" w:rsidRPr="00766E23" w:rsidRDefault="00766E23" w:rsidP="00766E23">
            <w:pPr>
              <w:rPr>
                <w:rFonts w:ascii="Times New Roman" w:hAnsi="Times New Roman" w:cs="Times New Roman"/>
                <w:bCs/>
                <w:sz w:val="24"/>
                <w:szCs w:val="24"/>
              </w:rPr>
            </w:pPr>
            <w:r w:rsidRPr="00766E23">
              <w:rPr>
                <w:rFonts w:ascii="Times New Roman" w:hAnsi="Times New Roman" w:cs="Times New Roman"/>
                <w:bCs/>
                <w:sz w:val="24"/>
                <w:szCs w:val="24"/>
              </w:rPr>
              <w:t>Increase knowledge of effects of opioids to pregnant and women of child bearing age</w:t>
            </w:r>
          </w:p>
          <w:p w14:paraId="1C4EEE34" w14:textId="77777777" w:rsidR="00766E23" w:rsidRPr="00766E23" w:rsidRDefault="00766E23" w:rsidP="00766E23">
            <w:pPr>
              <w:rPr>
                <w:rFonts w:ascii="Times New Roman" w:hAnsi="Times New Roman" w:cs="Times New Roman"/>
                <w:bCs/>
                <w:sz w:val="24"/>
                <w:szCs w:val="24"/>
              </w:rPr>
            </w:pPr>
          </w:p>
          <w:p w14:paraId="1B14FD36" w14:textId="77777777" w:rsidR="00766E23" w:rsidRPr="00766E23" w:rsidRDefault="00766E23" w:rsidP="00766E23">
            <w:pPr>
              <w:rPr>
                <w:rFonts w:ascii="Times New Roman" w:eastAsia="Times New Roman" w:hAnsi="Times New Roman" w:cs="Times New Roman"/>
                <w:bCs/>
                <w:sz w:val="24"/>
                <w:szCs w:val="24"/>
              </w:rPr>
            </w:pPr>
            <w:r w:rsidRPr="00766E23">
              <w:rPr>
                <w:rFonts w:ascii="Times New Roman" w:eastAsia="Times New Roman" w:hAnsi="Times New Roman" w:cs="Times New Roman"/>
                <w:bCs/>
                <w:sz w:val="24"/>
                <w:szCs w:val="24"/>
              </w:rPr>
              <w:t>-Increased coordination between services providers</w:t>
            </w:r>
          </w:p>
          <w:p w14:paraId="0F42BC90" w14:textId="77777777" w:rsidR="00766E23" w:rsidRPr="00766E23" w:rsidRDefault="00766E23" w:rsidP="00766E23">
            <w:pPr>
              <w:rPr>
                <w:rFonts w:ascii="Times New Roman" w:eastAsia="Times New Roman" w:hAnsi="Times New Roman" w:cs="Times New Roman"/>
                <w:bCs/>
                <w:sz w:val="24"/>
                <w:szCs w:val="24"/>
              </w:rPr>
            </w:pPr>
          </w:p>
          <w:p w14:paraId="0E489FC8" w14:textId="77777777" w:rsidR="00766E23" w:rsidRPr="00766E23" w:rsidRDefault="00766E23" w:rsidP="00766E23">
            <w:pPr>
              <w:rPr>
                <w:rFonts w:ascii="Times New Roman" w:eastAsia="Times New Roman" w:hAnsi="Times New Roman" w:cs="Times New Roman"/>
                <w:bCs/>
                <w:sz w:val="24"/>
                <w:szCs w:val="24"/>
              </w:rPr>
            </w:pPr>
            <w:r w:rsidRPr="00766E23">
              <w:rPr>
                <w:rFonts w:ascii="Times New Roman" w:eastAsia="Times New Roman" w:hAnsi="Times New Roman" w:cs="Times New Roman"/>
                <w:bCs/>
                <w:sz w:val="24"/>
                <w:szCs w:val="24"/>
              </w:rPr>
              <w:t>-Increase in identifying and employing different pathways to recovery</w:t>
            </w:r>
          </w:p>
          <w:p w14:paraId="1326695E" w14:textId="77777777" w:rsidR="00766E23" w:rsidRPr="00766E23" w:rsidRDefault="00766E23" w:rsidP="00766E23">
            <w:pPr>
              <w:rPr>
                <w:rFonts w:ascii="Times New Roman" w:eastAsia="Times New Roman" w:hAnsi="Times New Roman" w:cs="Times New Roman"/>
                <w:bCs/>
                <w:sz w:val="24"/>
                <w:szCs w:val="24"/>
              </w:rPr>
            </w:pPr>
          </w:p>
          <w:p w14:paraId="43A4E6FB" w14:textId="77777777" w:rsidR="00766E23" w:rsidRPr="00766E23" w:rsidRDefault="00766E23" w:rsidP="00766E23">
            <w:pPr>
              <w:rPr>
                <w:rFonts w:ascii="Times New Roman" w:eastAsia="Times New Roman" w:hAnsi="Times New Roman" w:cs="Times New Roman"/>
                <w:bCs/>
                <w:sz w:val="24"/>
                <w:szCs w:val="24"/>
              </w:rPr>
            </w:pPr>
            <w:r w:rsidRPr="00766E23">
              <w:rPr>
                <w:rFonts w:ascii="Times New Roman" w:eastAsia="Times New Roman" w:hAnsi="Times New Roman" w:cs="Times New Roman"/>
                <w:bCs/>
                <w:sz w:val="24"/>
                <w:szCs w:val="24"/>
              </w:rPr>
              <w:t>-Decrease in stigma in the community</w:t>
            </w:r>
          </w:p>
          <w:p w14:paraId="70A009C0" w14:textId="4DB36B9C" w:rsidR="001921CD" w:rsidRPr="00766E23" w:rsidRDefault="001921CD" w:rsidP="00925008">
            <w:pPr>
              <w:rPr>
                <w:rFonts w:ascii="Times New Roman" w:hAnsi="Times New Roman" w:cs="Times New Roman"/>
                <w:bCs/>
                <w:sz w:val="24"/>
                <w:szCs w:val="24"/>
              </w:rPr>
            </w:pPr>
          </w:p>
        </w:tc>
      </w:tr>
      <w:tr w:rsidR="00322292" w14:paraId="0B8D5127" w14:textId="77777777" w:rsidTr="001A6989">
        <w:trPr>
          <w:trHeight w:val="576"/>
        </w:trPr>
        <w:tc>
          <w:tcPr>
            <w:tcW w:w="896" w:type="pct"/>
            <w:vMerge/>
            <w:tcBorders>
              <w:left w:val="single" w:sz="4" w:space="0" w:color="auto"/>
              <w:right w:val="single" w:sz="4" w:space="0" w:color="auto"/>
            </w:tcBorders>
            <w:shd w:val="clear" w:color="auto" w:fill="auto"/>
          </w:tcPr>
          <w:p w14:paraId="5DCF95A5" w14:textId="77777777" w:rsidR="00322292" w:rsidRPr="00821338" w:rsidRDefault="00322292" w:rsidP="00322292">
            <w:pPr>
              <w:tabs>
                <w:tab w:val="left" w:pos="810"/>
                <w:tab w:val="right" w:pos="2215"/>
              </w:tabs>
              <w:rPr>
                <w:rFonts w:cs="Arial"/>
                <w:b/>
                <w:bCs/>
                <w:color w:val="C00000"/>
                <w:sz w:val="16"/>
                <w:szCs w:val="16"/>
              </w:rPr>
            </w:pPr>
          </w:p>
        </w:tc>
        <w:tc>
          <w:tcPr>
            <w:tcW w:w="85" w:type="pct"/>
            <w:vMerge/>
          </w:tcPr>
          <w:p w14:paraId="7FACC6E9" w14:textId="77777777" w:rsidR="00322292" w:rsidRDefault="00322292" w:rsidP="00322292"/>
        </w:tc>
        <w:tc>
          <w:tcPr>
            <w:tcW w:w="1043" w:type="pct"/>
            <w:vMerge w:val="restart"/>
            <w:tcBorders>
              <w:left w:val="single" w:sz="4" w:space="0" w:color="auto"/>
              <w:right w:val="single" w:sz="4" w:space="0" w:color="auto"/>
            </w:tcBorders>
            <w:shd w:val="clear" w:color="auto" w:fill="auto"/>
          </w:tcPr>
          <w:p w14:paraId="0879BCE1" w14:textId="77777777" w:rsidR="00322292" w:rsidRPr="00766E23" w:rsidRDefault="00322292" w:rsidP="00925008">
            <w:pPr>
              <w:tabs>
                <w:tab w:val="left" w:pos="810"/>
                <w:tab w:val="right" w:pos="2215"/>
              </w:tabs>
              <w:rPr>
                <w:rFonts w:ascii="Times New Roman" w:hAnsi="Times New Roman" w:cs="Times New Roman"/>
                <w:b/>
                <w:sz w:val="24"/>
                <w:szCs w:val="24"/>
              </w:rPr>
            </w:pPr>
          </w:p>
          <w:p w14:paraId="3976E948" w14:textId="77777777" w:rsidR="005C03C4" w:rsidRPr="00766E23" w:rsidRDefault="005C03C4" w:rsidP="00925008">
            <w:pPr>
              <w:tabs>
                <w:tab w:val="left" w:pos="810"/>
                <w:tab w:val="right" w:pos="2215"/>
              </w:tabs>
              <w:rPr>
                <w:rFonts w:ascii="Times New Roman" w:hAnsi="Times New Roman" w:cs="Times New Roman"/>
                <w:b/>
                <w:sz w:val="24"/>
                <w:szCs w:val="24"/>
              </w:rPr>
            </w:pPr>
            <w:r w:rsidRPr="00766E23">
              <w:rPr>
                <w:rFonts w:ascii="Times New Roman" w:hAnsi="Times New Roman" w:cs="Times New Roman"/>
                <w:b/>
                <w:sz w:val="24"/>
                <w:szCs w:val="24"/>
              </w:rPr>
              <w:t>Contributing Factor</w:t>
            </w:r>
          </w:p>
          <w:p w14:paraId="38A892C8" w14:textId="77777777" w:rsidR="005C03C4" w:rsidRPr="00766E23" w:rsidRDefault="005C03C4" w:rsidP="00925008">
            <w:pPr>
              <w:tabs>
                <w:tab w:val="left" w:pos="810"/>
                <w:tab w:val="right" w:pos="2215"/>
              </w:tabs>
              <w:rPr>
                <w:rFonts w:ascii="Times New Roman" w:eastAsia="Times New Roman" w:hAnsi="Times New Roman" w:cs="Times New Roman"/>
                <w:sz w:val="24"/>
                <w:szCs w:val="24"/>
              </w:rPr>
            </w:pPr>
            <w:r w:rsidRPr="00766E23">
              <w:rPr>
                <w:rFonts w:ascii="Times New Roman" w:eastAsia="Times New Roman" w:hAnsi="Times New Roman" w:cs="Times New Roman"/>
                <w:sz w:val="24"/>
                <w:szCs w:val="24"/>
              </w:rPr>
              <w:t>Women of childbearing age showed that lack of health insurance and high poverty levels made treatment inaccessible, as residents needing treatment were not able to pay for the services.</w:t>
            </w:r>
          </w:p>
          <w:p w14:paraId="2F97CCFF" w14:textId="77777777" w:rsidR="005C03C4" w:rsidRPr="00766E23" w:rsidRDefault="005C03C4" w:rsidP="00925008">
            <w:pPr>
              <w:tabs>
                <w:tab w:val="left" w:pos="810"/>
                <w:tab w:val="right" w:pos="2215"/>
              </w:tabs>
              <w:rPr>
                <w:rFonts w:ascii="Times New Roman" w:hAnsi="Times New Roman" w:cs="Times New Roman"/>
                <w:b/>
                <w:sz w:val="24"/>
                <w:szCs w:val="24"/>
              </w:rPr>
            </w:pPr>
          </w:p>
          <w:p w14:paraId="234382A7" w14:textId="0AA4ED94" w:rsidR="005C03C4" w:rsidRPr="00766E23" w:rsidRDefault="005C03C4" w:rsidP="00925008">
            <w:pPr>
              <w:tabs>
                <w:tab w:val="left" w:pos="810"/>
                <w:tab w:val="right" w:pos="2215"/>
              </w:tabs>
              <w:rPr>
                <w:rFonts w:ascii="Times New Roman" w:hAnsi="Times New Roman" w:cs="Times New Roman"/>
                <w:b/>
                <w:sz w:val="24"/>
                <w:szCs w:val="24"/>
              </w:rPr>
            </w:pPr>
            <w:r w:rsidRPr="00766E23">
              <w:rPr>
                <w:rFonts w:ascii="Times New Roman" w:hAnsi="Times New Roman" w:cs="Times New Roman"/>
                <w:b/>
                <w:sz w:val="24"/>
                <w:szCs w:val="24"/>
              </w:rPr>
              <w:t>Assets/Strengths/Opportunities</w:t>
            </w:r>
          </w:p>
          <w:p w14:paraId="743B05A1" w14:textId="4D43ED5F" w:rsidR="00C125D5" w:rsidRPr="00766E23" w:rsidRDefault="00C125D5" w:rsidP="00925008">
            <w:pPr>
              <w:tabs>
                <w:tab w:val="left" w:pos="810"/>
                <w:tab w:val="right" w:pos="2215"/>
              </w:tabs>
              <w:rPr>
                <w:rFonts w:ascii="Times New Roman" w:hAnsi="Times New Roman" w:cs="Times New Roman"/>
                <w:b/>
                <w:sz w:val="24"/>
                <w:szCs w:val="24"/>
              </w:rPr>
            </w:pPr>
          </w:p>
          <w:p w14:paraId="41F6412F" w14:textId="7DC1504E" w:rsidR="00C125D5" w:rsidRPr="00766E23" w:rsidRDefault="00C125D5" w:rsidP="00925008">
            <w:pPr>
              <w:tabs>
                <w:tab w:val="left" w:pos="810"/>
                <w:tab w:val="right" w:pos="2215"/>
              </w:tabs>
              <w:rPr>
                <w:rFonts w:ascii="Times New Roman" w:hAnsi="Times New Roman" w:cs="Times New Roman"/>
                <w:b/>
                <w:sz w:val="24"/>
                <w:szCs w:val="24"/>
              </w:rPr>
            </w:pPr>
            <w:r w:rsidRPr="00766E23">
              <w:rPr>
                <w:rFonts w:ascii="Times New Roman" w:hAnsi="Times New Roman" w:cs="Times New Roman"/>
                <w:bCs/>
                <w:sz w:val="24"/>
                <w:szCs w:val="24"/>
              </w:rPr>
              <w:t>RCORP consortium</w:t>
            </w:r>
            <w:r w:rsidRPr="00766E23">
              <w:rPr>
                <w:rFonts w:ascii="Times New Roman" w:hAnsi="Times New Roman" w:cs="Times New Roman"/>
                <w:b/>
                <w:sz w:val="24"/>
                <w:szCs w:val="24"/>
              </w:rPr>
              <w:t xml:space="preserve"> </w:t>
            </w:r>
            <w:r w:rsidRPr="00766E23">
              <w:rPr>
                <w:rFonts w:ascii="Times New Roman" w:eastAsia="Times New Roman" w:hAnsi="Times New Roman" w:cs="Times New Roman"/>
                <w:sz w:val="24"/>
                <w:szCs w:val="24"/>
              </w:rPr>
              <w:t>works to identify and source trends, obstacles and needs to strengthen and expand SUD /OUD prevention, treatment, and recovery services in Robeson County</w:t>
            </w:r>
          </w:p>
          <w:p w14:paraId="06F3AD17" w14:textId="77777777" w:rsidR="00C125D5" w:rsidRPr="00766E23" w:rsidRDefault="00C125D5" w:rsidP="00925008">
            <w:pPr>
              <w:tabs>
                <w:tab w:val="left" w:pos="810"/>
                <w:tab w:val="right" w:pos="2215"/>
              </w:tabs>
              <w:rPr>
                <w:rFonts w:ascii="Times New Roman" w:hAnsi="Times New Roman" w:cs="Times New Roman"/>
                <w:b/>
                <w:sz w:val="24"/>
                <w:szCs w:val="24"/>
              </w:rPr>
            </w:pPr>
          </w:p>
          <w:p w14:paraId="6A18039F" w14:textId="45A9AE57" w:rsidR="005C03C4" w:rsidRPr="00766E23" w:rsidRDefault="00C125D5" w:rsidP="00925008">
            <w:pPr>
              <w:tabs>
                <w:tab w:val="left" w:pos="810"/>
                <w:tab w:val="right" w:pos="2215"/>
              </w:tabs>
              <w:rPr>
                <w:rFonts w:ascii="Times New Roman" w:hAnsi="Times New Roman" w:cs="Times New Roman"/>
                <w:sz w:val="24"/>
                <w:szCs w:val="24"/>
              </w:rPr>
            </w:pPr>
            <w:r w:rsidRPr="00766E23">
              <w:rPr>
                <w:rFonts w:ascii="Times New Roman" w:eastAsia="Times New Roman" w:hAnsi="Times New Roman" w:cs="Times New Roman"/>
                <w:sz w:val="24"/>
                <w:szCs w:val="24"/>
              </w:rPr>
              <w:t>Our House</w:t>
            </w:r>
            <w:r w:rsidR="002C4F89" w:rsidRPr="00766E23">
              <w:rPr>
                <w:rFonts w:ascii="Times New Roman" w:eastAsia="Times New Roman" w:hAnsi="Times New Roman" w:cs="Times New Roman"/>
                <w:sz w:val="24"/>
                <w:szCs w:val="24"/>
              </w:rPr>
              <w:t xml:space="preserve"> </w:t>
            </w:r>
            <w:r w:rsidR="002C4F89" w:rsidRPr="00766E23">
              <w:rPr>
                <w:rFonts w:ascii="Times New Roman" w:hAnsi="Times New Roman" w:cs="Times New Roman"/>
                <w:sz w:val="24"/>
                <w:szCs w:val="24"/>
              </w:rPr>
              <w:t>is a residential living facility for pregnant and post-partum mothers and their newborns. Our House provides Substance Abuse Comprehensive Outpatient Treatment (SACOT) as well as outpatient mental health and substance abuse services in conjunction with other case manage support services</w:t>
            </w:r>
          </w:p>
          <w:p w14:paraId="19922AE8" w14:textId="77777777" w:rsidR="002C4F89" w:rsidRPr="00766E23" w:rsidRDefault="002C4F89" w:rsidP="00925008">
            <w:pPr>
              <w:tabs>
                <w:tab w:val="left" w:pos="810"/>
                <w:tab w:val="right" w:pos="2215"/>
              </w:tabs>
              <w:rPr>
                <w:rFonts w:ascii="Times New Roman" w:eastAsia="Times New Roman" w:hAnsi="Times New Roman" w:cs="Times New Roman"/>
                <w:sz w:val="24"/>
                <w:szCs w:val="24"/>
              </w:rPr>
            </w:pPr>
          </w:p>
          <w:p w14:paraId="327C9367" w14:textId="5FC83BE6" w:rsidR="00C125D5" w:rsidRPr="00766E23" w:rsidRDefault="00C125D5" w:rsidP="00925008">
            <w:pPr>
              <w:tabs>
                <w:tab w:val="left" w:pos="810"/>
                <w:tab w:val="right" w:pos="2215"/>
              </w:tabs>
              <w:rPr>
                <w:rFonts w:ascii="Times New Roman" w:eastAsia="Times New Roman" w:hAnsi="Times New Roman" w:cs="Times New Roman"/>
                <w:sz w:val="24"/>
                <w:szCs w:val="24"/>
              </w:rPr>
            </w:pPr>
            <w:r w:rsidRPr="00766E23">
              <w:rPr>
                <w:rFonts w:ascii="Times New Roman" w:eastAsia="Times New Roman" w:hAnsi="Times New Roman" w:cs="Times New Roman"/>
                <w:sz w:val="24"/>
                <w:szCs w:val="24"/>
              </w:rPr>
              <w:t>Family Treatment Court works to help families struggling with substance use and at-risk of losing custody of their child(ren)</w:t>
            </w:r>
          </w:p>
          <w:p w14:paraId="30C83BF5" w14:textId="77777777" w:rsidR="005C03C4" w:rsidRPr="00766E23" w:rsidRDefault="005C03C4" w:rsidP="00925008">
            <w:pPr>
              <w:tabs>
                <w:tab w:val="left" w:pos="810"/>
                <w:tab w:val="right" w:pos="2215"/>
              </w:tabs>
              <w:rPr>
                <w:rFonts w:ascii="Times New Roman" w:hAnsi="Times New Roman" w:cs="Times New Roman"/>
                <w:b/>
                <w:sz w:val="24"/>
                <w:szCs w:val="24"/>
              </w:rPr>
            </w:pPr>
          </w:p>
          <w:p w14:paraId="2241E566" w14:textId="77777777" w:rsidR="005C03C4" w:rsidRPr="00766E23" w:rsidRDefault="00C125D5" w:rsidP="00925008">
            <w:pPr>
              <w:tabs>
                <w:tab w:val="left" w:pos="810"/>
                <w:tab w:val="right" w:pos="2215"/>
              </w:tabs>
              <w:rPr>
                <w:rFonts w:ascii="Times New Roman" w:eastAsia="Times New Roman" w:hAnsi="Times New Roman" w:cs="Times New Roman"/>
                <w:sz w:val="24"/>
                <w:szCs w:val="24"/>
              </w:rPr>
            </w:pPr>
            <w:r w:rsidRPr="00766E23">
              <w:rPr>
                <w:rFonts w:ascii="Times New Roman" w:eastAsia="Times New Roman" w:hAnsi="Times New Roman" w:cs="Times New Roman"/>
                <w:color w:val="0A0A0A"/>
                <w:sz w:val="24"/>
                <w:szCs w:val="24"/>
                <w:shd w:val="clear" w:color="auto" w:fill="FEFEFE"/>
              </w:rPr>
              <w:t xml:space="preserve">Public Schools of Robeson County allows </w:t>
            </w:r>
            <w:r w:rsidR="002C4F89" w:rsidRPr="00766E23">
              <w:rPr>
                <w:rFonts w:ascii="Times New Roman" w:eastAsia="Times New Roman" w:hAnsi="Times New Roman" w:cs="Times New Roman"/>
                <w:color w:val="0A0A0A"/>
                <w:sz w:val="24"/>
                <w:szCs w:val="24"/>
                <w:shd w:val="clear" w:color="auto" w:fill="FEFEFE"/>
              </w:rPr>
              <w:t>agencies</w:t>
            </w:r>
            <w:r w:rsidRPr="00766E23">
              <w:rPr>
                <w:rFonts w:ascii="Times New Roman" w:eastAsia="Times New Roman" w:hAnsi="Times New Roman" w:cs="Times New Roman"/>
                <w:color w:val="0A0A0A"/>
                <w:sz w:val="24"/>
                <w:szCs w:val="24"/>
                <w:shd w:val="clear" w:color="auto" w:fill="FEFEFE"/>
              </w:rPr>
              <w:t xml:space="preserve"> to</w:t>
            </w:r>
            <w:r w:rsidR="002C4F89" w:rsidRPr="00766E23">
              <w:rPr>
                <w:rFonts w:ascii="Times New Roman" w:eastAsia="Times New Roman" w:hAnsi="Times New Roman" w:cs="Times New Roman"/>
                <w:color w:val="0A0A0A"/>
                <w:sz w:val="24"/>
                <w:szCs w:val="24"/>
                <w:shd w:val="clear" w:color="auto" w:fill="FEFEFE"/>
              </w:rPr>
              <w:t xml:space="preserve"> </w:t>
            </w:r>
            <w:r w:rsidR="002C4F89" w:rsidRPr="00766E23">
              <w:rPr>
                <w:rFonts w:ascii="Times New Roman" w:eastAsia="Times New Roman" w:hAnsi="Times New Roman" w:cs="Times New Roman"/>
                <w:sz w:val="24"/>
                <w:szCs w:val="24"/>
              </w:rPr>
              <w:t>provide prevention services to teen participants in the program through school-based education and counseling</w:t>
            </w:r>
          </w:p>
          <w:p w14:paraId="050B2EDB" w14:textId="77777777" w:rsidR="002C4F89" w:rsidRPr="00766E23" w:rsidRDefault="002C4F89" w:rsidP="00925008">
            <w:pPr>
              <w:tabs>
                <w:tab w:val="left" w:pos="810"/>
                <w:tab w:val="right" w:pos="2215"/>
              </w:tabs>
              <w:rPr>
                <w:rFonts w:ascii="Times New Roman" w:hAnsi="Times New Roman" w:cs="Times New Roman"/>
                <w:b/>
                <w:sz w:val="24"/>
                <w:szCs w:val="24"/>
              </w:rPr>
            </w:pPr>
          </w:p>
          <w:p w14:paraId="2D7E04D6" w14:textId="77777777" w:rsidR="002C4F89" w:rsidRPr="00766E23" w:rsidRDefault="002C4F89" w:rsidP="00925008">
            <w:pPr>
              <w:tabs>
                <w:tab w:val="left" w:pos="810"/>
                <w:tab w:val="right" w:pos="2215"/>
              </w:tabs>
              <w:rPr>
                <w:rFonts w:ascii="Times New Roman" w:eastAsia="Times New Roman" w:hAnsi="Times New Roman" w:cs="Times New Roman"/>
                <w:sz w:val="24"/>
                <w:szCs w:val="24"/>
              </w:rPr>
            </w:pPr>
            <w:r w:rsidRPr="00766E23">
              <w:rPr>
                <w:rFonts w:ascii="Times New Roman" w:eastAsia="Times New Roman" w:hAnsi="Times New Roman" w:cs="Times New Roman"/>
                <w:sz w:val="24"/>
                <w:szCs w:val="24"/>
              </w:rPr>
              <w:t xml:space="preserve">The DWI Court is designed for habitual offenders to change the behavior of alcohol/drug </w:t>
            </w:r>
            <w:r w:rsidRPr="00766E23">
              <w:rPr>
                <w:rFonts w:ascii="Times New Roman" w:eastAsia="Times New Roman" w:hAnsi="Times New Roman" w:cs="Times New Roman"/>
                <w:sz w:val="24"/>
                <w:szCs w:val="24"/>
              </w:rPr>
              <w:lastRenderedPageBreak/>
              <w:t>dependent offenders arrested for Driving While Impaired (DWI)</w:t>
            </w:r>
          </w:p>
          <w:p w14:paraId="6041BF8F" w14:textId="77777777" w:rsidR="00766E23" w:rsidRPr="00766E23" w:rsidRDefault="00766E23" w:rsidP="00925008">
            <w:pPr>
              <w:tabs>
                <w:tab w:val="left" w:pos="810"/>
                <w:tab w:val="right" w:pos="2215"/>
              </w:tabs>
              <w:rPr>
                <w:rFonts w:ascii="Times New Roman" w:eastAsia="Times New Roman" w:hAnsi="Times New Roman" w:cs="Times New Roman"/>
                <w:b/>
                <w:sz w:val="24"/>
                <w:szCs w:val="24"/>
              </w:rPr>
            </w:pPr>
          </w:p>
          <w:p w14:paraId="2257CF09" w14:textId="555ECD1B" w:rsidR="00766E23" w:rsidRPr="00766E23" w:rsidRDefault="00766E23" w:rsidP="00925008">
            <w:pPr>
              <w:tabs>
                <w:tab w:val="left" w:pos="810"/>
                <w:tab w:val="right" w:pos="2215"/>
              </w:tabs>
              <w:rPr>
                <w:rFonts w:ascii="Times New Roman" w:hAnsi="Times New Roman" w:cs="Times New Roman"/>
                <w:b/>
                <w:sz w:val="24"/>
                <w:szCs w:val="24"/>
              </w:rPr>
            </w:pPr>
            <w:r w:rsidRPr="00766E23">
              <w:rPr>
                <w:rFonts w:ascii="Times New Roman" w:hAnsi="Times New Roman" w:cs="Times New Roman"/>
                <w:bCs/>
                <w:sz w:val="24"/>
                <w:szCs w:val="24"/>
              </w:rPr>
              <w:t>Lumbee Tribe of North Carolina is a resource in working with and reaching out to the Native American population</w:t>
            </w:r>
          </w:p>
        </w:tc>
        <w:tc>
          <w:tcPr>
            <w:tcW w:w="85" w:type="pct"/>
            <w:vMerge/>
            <w:tcBorders>
              <w:right w:val="single" w:sz="4" w:space="0" w:color="auto"/>
            </w:tcBorders>
          </w:tcPr>
          <w:p w14:paraId="1DAE3F73" w14:textId="77777777" w:rsidR="00322292" w:rsidRDefault="00322292" w:rsidP="00322292">
            <w:pPr>
              <w:jc w:val="center"/>
              <w:rPr>
                <w:b/>
              </w:rPr>
            </w:pPr>
          </w:p>
        </w:tc>
        <w:tc>
          <w:tcPr>
            <w:tcW w:w="892" w:type="pct"/>
            <w:vMerge/>
            <w:tcBorders>
              <w:left w:val="single" w:sz="4" w:space="0" w:color="auto"/>
            </w:tcBorders>
          </w:tcPr>
          <w:p w14:paraId="40C4D493" w14:textId="77777777" w:rsidR="00322292" w:rsidRDefault="00322292" w:rsidP="00322292">
            <w:pPr>
              <w:jc w:val="center"/>
              <w:rPr>
                <w:b/>
              </w:rPr>
            </w:pPr>
          </w:p>
        </w:tc>
        <w:tc>
          <w:tcPr>
            <w:tcW w:w="86" w:type="pct"/>
            <w:vMerge/>
          </w:tcPr>
          <w:p w14:paraId="5A1BF546" w14:textId="77777777" w:rsidR="00322292" w:rsidRDefault="00322292" w:rsidP="00322292">
            <w:pPr>
              <w:jc w:val="center"/>
              <w:rPr>
                <w:b/>
              </w:rPr>
            </w:pPr>
          </w:p>
        </w:tc>
        <w:sdt>
          <w:sdtPr>
            <w:rPr>
              <w:rStyle w:val="Style1"/>
            </w:rPr>
            <w:alias w:val="Prevention Strategy 1"/>
            <w:tag w:val="Prevention Strategy 1"/>
            <w:id w:val="-859960453"/>
            <w:placeholder>
              <w:docPart w:val="D67B3061FF5A4556BE79498174A64148"/>
            </w:placeholder>
            <w15:color w:val="000000"/>
            <w:comboBox>
              <w:listItem w:displayText="Increase access to family planning services to women of childbearing age. " w:value="Increase access to family planning services to women of childbearing age. "/>
              <w:listItem w:displayText="Harness cross-sector collaboration and/or technology innovation to improve access to behavioral health and reproductive services." w:value="Harness cross-sector collaboration and/or technology innovation to improve access to behavioral health and reproductive services."/>
              <w:listItem w:displayText="Facilitate proper medication safety and disposal." w:value="Facilitate proper medication safety and disposal."/>
              <w:listItem w:displayText="Coordinate the delivery of evidence-based prevention services and education programs to groups within the target population." w:value="Coordinate the delivery of evidence-based prevention services and education programs to groups within the target population."/>
            </w:comboBox>
          </w:sdtPr>
          <w:sdtEndPr>
            <w:rPr>
              <w:rStyle w:val="DefaultParagraphFont"/>
              <w:rFonts w:cstheme="minorHAnsi"/>
              <w:bCs/>
            </w:rPr>
          </w:sdtEndPr>
          <w:sdtContent>
            <w:tc>
              <w:tcPr>
                <w:tcW w:w="888" w:type="pct"/>
                <w:shd w:val="clear" w:color="auto" w:fill="auto"/>
                <w:vAlign w:val="center"/>
              </w:tcPr>
              <w:p w14:paraId="7D9D7184" w14:textId="66CC1265" w:rsidR="00322292" w:rsidRDefault="00CC4EF7" w:rsidP="00322292">
                <w:pPr>
                  <w:jc w:val="center"/>
                  <w:rPr>
                    <w:rFonts w:cs="Arial"/>
                    <w:b/>
                    <w:sz w:val="20"/>
                  </w:rPr>
                </w:pPr>
                <w:r>
                  <w:rPr>
                    <w:rStyle w:val="Style1"/>
                  </w:rPr>
                  <w:t>Facilitate proper medication safety and disposal.</w:t>
                </w:r>
              </w:p>
            </w:tc>
          </w:sdtContent>
        </w:sdt>
        <w:tc>
          <w:tcPr>
            <w:tcW w:w="85" w:type="pct"/>
            <w:vMerge/>
          </w:tcPr>
          <w:p w14:paraId="1C18D528" w14:textId="77777777" w:rsidR="00322292" w:rsidRDefault="00322292" w:rsidP="00322292">
            <w:pPr>
              <w:jc w:val="center"/>
              <w:rPr>
                <w:b/>
              </w:rPr>
            </w:pPr>
          </w:p>
        </w:tc>
        <w:tc>
          <w:tcPr>
            <w:tcW w:w="940" w:type="pct"/>
            <w:vMerge/>
            <w:tcBorders>
              <w:right w:val="single" w:sz="4" w:space="0" w:color="auto"/>
            </w:tcBorders>
            <w:shd w:val="clear" w:color="auto" w:fill="auto"/>
          </w:tcPr>
          <w:p w14:paraId="7FB63146" w14:textId="77777777" w:rsidR="00322292" w:rsidRDefault="00322292" w:rsidP="00322292">
            <w:pPr>
              <w:jc w:val="center"/>
              <w:rPr>
                <w:b/>
              </w:rPr>
            </w:pPr>
          </w:p>
        </w:tc>
      </w:tr>
      <w:tr w:rsidR="00322292" w:rsidRPr="00766E23" w14:paraId="05F36995" w14:textId="77777777" w:rsidTr="001A6989">
        <w:trPr>
          <w:trHeight w:val="576"/>
        </w:trPr>
        <w:tc>
          <w:tcPr>
            <w:tcW w:w="896" w:type="pct"/>
            <w:vMerge/>
            <w:tcBorders>
              <w:left w:val="single" w:sz="4" w:space="0" w:color="auto"/>
            </w:tcBorders>
            <w:shd w:val="clear" w:color="auto" w:fill="auto"/>
          </w:tcPr>
          <w:p w14:paraId="340554F4" w14:textId="77777777" w:rsidR="00322292" w:rsidRPr="00766E23" w:rsidRDefault="00322292" w:rsidP="00322292">
            <w:pPr>
              <w:rPr>
                <w:rFonts w:ascii="Times New Roman" w:hAnsi="Times New Roman" w:cs="Times New Roman"/>
                <w:sz w:val="24"/>
                <w:szCs w:val="24"/>
              </w:rPr>
            </w:pPr>
          </w:p>
        </w:tc>
        <w:tc>
          <w:tcPr>
            <w:tcW w:w="85" w:type="pct"/>
            <w:vMerge/>
          </w:tcPr>
          <w:p w14:paraId="285A65ED" w14:textId="77777777" w:rsidR="00322292" w:rsidRPr="00766E23" w:rsidRDefault="00322292" w:rsidP="00322292">
            <w:pPr>
              <w:jc w:val="center"/>
              <w:rPr>
                <w:rFonts w:ascii="Times New Roman" w:hAnsi="Times New Roman" w:cs="Times New Roman"/>
                <w:b/>
                <w:sz w:val="24"/>
                <w:szCs w:val="24"/>
              </w:rPr>
            </w:pPr>
          </w:p>
        </w:tc>
        <w:tc>
          <w:tcPr>
            <w:tcW w:w="1043" w:type="pct"/>
            <w:vMerge/>
            <w:vAlign w:val="center"/>
          </w:tcPr>
          <w:p w14:paraId="4B98E770" w14:textId="3907BA1A" w:rsidR="00322292" w:rsidRPr="00766E23" w:rsidRDefault="00322292" w:rsidP="00322292">
            <w:pPr>
              <w:jc w:val="center"/>
              <w:rPr>
                <w:rFonts w:ascii="Times New Roman" w:hAnsi="Times New Roman" w:cs="Times New Roman"/>
                <w:sz w:val="24"/>
                <w:szCs w:val="24"/>
              </w:rPr>
            </w:pPr>
          </w:p>
        </w:tc>
        <w:tc>
          <w:tcPr>
            <w:tcW w:w="85" w:type="pct"/>
            <w:vMerge/>
          </w:tcPr>
          <w:p w14:paraId="4FA44094" w14:textId="77777777" w:rsidR="00322292" w:rsidRPr="00766E23" w:rsidRDefault="00322292" w:rsidP="00322292">
            <w:pPr>
              <w:jc w:val="center"/>
              <w:rPr>
                <w:rFonts w:ascii="Times New Roman" w:hAnsi="Times New Roman" w:cs="Times New Roman"/>
                <w:b/>
                <w:bCs/>
                <w:sz w:val="24"/>
                <w:szCs w:val="24"/>
              </w:rPr>
            </w:pPr>
          </w:p>
        </w:tc>
        <w:tc>
          <w:tcPr>
            <w:tcW w:w="892" w:type="pct"/>
            <w:vMerge w:val="restart"/>
          </w:tcPr>
          <w:p w14:paraId="1CE6D129" w14:textId="77777777" w:rsidR="00322292" w:rsidRPr="00766E23" w:rsidRDefault="00322292" w:rsidP="00322292">
            <w:pPr>
              <w:rPr>
                <w:rFonts w:ascii="Times New Roman" w:hAnsi="Times New Roman" w:cs="Times New Roman"/>
                <w:b/>
                <w:sz w:val="24"/>
                <w:szCs w:val="24"/>
              </w:rPr>
            </w:pPr>
          </w:p>
          <w:p w14:paraId="509B3D5A" w14:textId="55429EF6" w:rsidR="00D368BF" w:rsidRPr="00766E23" w:rsidRDefault="00390AB6" w:rsidP="00322292">
            <w:pPr>
              <w:rPr>
                <w:rFonts w:ascii="Times New Roman" w:hAnsi="Times New Roman" w:cs="Times New Roman"/>
                <w:sz w:val="24"/>
                <w:szCs w:val="24"/>
              </w:rPr>
            </w:pPr>
            <w:r w:rsidRPr="00766E23">
              <w:rPr>
                <w:rFonts w:ascii="Times New Roman" w:hAnsi="Times New Roman" w:cs="Times New Roman"/>
                <w:sz w:val="24"/>
                <w:szCs w:val="24"/>
              </w:rPr>
              <w:t>Women of childbearing age have difficulty accessing both SUD treatment and family planning services due to:</w:t>
            </w:r>
          </w:p>
          <w:p w14:paraId="77D93255" w14:textId="77777777" w:rsidR="00390AB6" w:rsidRPr="00766E23" w:rsidRDefault="00390AB6" w:rsidP="00322292">
            <w:pPr>
              <w:rPr>
                <w:rFonts w:ascii="Times New Roman" w:eastAsia="Times New Roman" w:hAnsi="Times New Roman" w:cs="Times New Roman"/>
                <w:bCs/>
                <w:iCs/>
                <w:sz w:val="24"/>
                <w:szCs w:val="24"/>
              </w:rPr>
            </w:pPr>
          </w:p>
          <w:p w14:paraId="0ED1867A" w14:textId="07A464BA" w:rsidR="00390AB6" w:rsidRPr="00766E23" w:rsidRDefault="00D368BF" w:rsidP="00322292">
            <w:pPr>
              <w:rPr>
                <w:rFonts w:ascii="Times New Roman" w:eastAsia="Times New Roman" w:hAnsi="Times New Roman" w:cs="Times New Roman"/>
                <w:bCs/>
                <w:iCs/>
                <w:sz w:val="24"/>
                <w:szCs w:val="24"/>
              </w:rPr>
            </w:pPr>
            <w:r w:rsidRPr="00766E23">
              <w:rPr>
                <w:rFonts w:ascii="Times New Roman" w:eastAsia="Times New Roman" w:hAnsi="Times New Roman" w:cs="Times New Roman"/>
                <w:bCs/>
                <w:iCs/>
                <w:sz w:val="24"/>
                <w:szCs w:val="24"/>
              </w:rPr>
              <w:t>Lack of health insurance</w:t>
            </w:r>
          </w:p>
          <w:p w14:paraId="48B8EDA4" w14:textId="79817DA6" w:rsidR="00C125D5" w:rsidRPr="00766E23" w:rsidRDefault="00C125D5" w:rsidP="00322292">
            <w:pPr>
              <w:rPr>
                <w:rFonts w:ascii="Times New Roman" w:eastAsia="Times New Roman" w:hAnsi="Times New Roman" w:cs="Times New Roman"/>
                <w:bCs/>
                <w:iCs/>
                <w:sz w:val="24"/>
                <w:szCs w:val="24"/>
              </w:rPr>
            </w:pPr>
          </w:p>
          <w:p w14:paraId="77BE37AC" w14:textId="551A6A5A" w:rsidR="00C125D5" w:rsidRPr="00766E23" w:rsidRDefault="00C125D5" w:rsidP="00322292">
            <w:pPr>
              <w:rPr>
                <w:rFonts w:ascii="Times New Roman" w:eastAsia="Times New Roman" w:hAnsi="Times New Roman" w:cs="Times New Roman"/>
                <w:bCs/>
                <w:iCs/>
                <w:sz w:val="24"/>
                <w:szCs w:val="24"/>
              </w:rPr>
            </w:pPr>
            <w:r w:rsidRPr="00766E23">
              <w:rPr>
                <w:rFonts w:ascii="Times New Roman" w:eastAsia="Times New Roman" w:hAnsi="Times New Roman" w:cs="Times New Roman"/>
                <w:bCs/>
                <w:iCs/>
                <w:sz w:val="24"/>
                <w:szCs w:val="24"/>
              </w:rPr>
              <w:t>Medicaid issues impacting access</w:t>
            </w:r>
          </w:p>
          <w:p w14:paraId="0DB9038F" w14:textId="77777777" w:rsidR="00390AB6" w:rsidRPr="00766E23" w:rsidRDefault="00390AB6" w:rsidP="00322292">
            <w:pPr>
              <w:rPr>
                <w:rFonts w:ascii="Times New Roman" w:eastAsia="Times New Roman" w:hAnsi="Times New Roman" w:cs="Times New Roman"/>
                <w:bCs/>
                <w:iCs/>
                <w:sz w:val="24"/>
                <w:szCs w:val="24"/>
              </w:rPr>
            </w:pPr>
          </w:p>
          <w:p w14:paraId="5E6F0F0D" w14:textId="1FC437B7" w:rsidR="00D368BF" w:rsidRPr="00766E23" w:rsidRDefault="00390AB6" w:rsidP="00322292">
            <w:pPr>
              <w:rPr>
                <w:rFonts w:ascii="Times New Roman" w:eastAsia="Times New Roman" w:hAnsi="Times New Roman" w:cs="Times New Roman"/>
                <w:bCs/>
                <w:iCs/>
                <w:sz w:val="24"/>
                <w:szCs w:val="24"/>
              </w:rPr>
            </w:pPr>
            <w:r w:rsidRPr="00766E23">
              <w:rPr>
                <w:rFonts w:ascii="Times New Roman" w:eastAsia="Times New Roman" w:hAnsi="Times New Roman" w:cs="Times New Roman"/>
                <w:bCs/>
                <w:iCs/>
                <w:sz w:val="24"/>
                <w:szCs w:val="24"/>
              </w:rPr>
              <w:t>H</w:t>
            </w:r>
            <w:r w:rsidR="00D368BF" w:rsidRPr="00766E23">
              <w:rPr>
                <w:rFonts w:ascii="Times New Roman" w:eastAsia="Times New Roman" w:hAnsi="Times New Roman" w:cs="Times New Roman"/>
                <w:bCs/>
                <w:iCs/>
                <w:sz w:val="24"/>
                <w:szCs w:val="24"/>
              </w:rPr>
              <w:t xml:space="preserve">igh poverty levels made treatment inaccessible, as residents needing treatment were not able to pay for the services </w:t>
            </w:r>
          </w:p>
          <w:p w14:paraId="039DA3C9" w14:textId="459A261F" w:rsidR="00D368BF" w:rsidRPr="00766E23" w:rsidRDefault="00D368BF" w:rsidP="00322292">
            <w:pPr>
              <w:rPr>
                <w:rFonts w:ascii="Times New Roman" w:eastAsia="Times New Roman" w:hAnsi="Times New Roman" w:cs="Times New Roman"/>
                <w:sz w:val="24"/>
                <w:szCs w:val="24"/>
              </w:rPr>
            </w:pPr>
          </w:p>
          <w:p w14:paraId="3698D899" w14:textId="06103877" w:rsidR="00390AB6" w:rsidRPr="00766E23" w:rsidRDefault="00390AB6" w:rsidP="00322292">
            <w:pPr>
              <w:rPr>
                <w:rFonts w:ascii="Times New Roman" w:eastAsia="Times New Roman" w:hAnsi="Times New Roman" w:cs="Times New Roman"/>
                <w:sz w:val="24"/>
                <w:szCs w:val="24"/>
              </w:rPr>
            </w:pPr>
            <w:r w:rsidRPr="00766E23">
              <w:rPr>
                <w:rFonts w:ascii="Times New Roman" w:eastAsia="Times New Roman" w:hAnsi="Times New Roman" w:cs="Times New Roman"/>
                <w:sz w:val="24"/>
                <w:szCs w:val="24"/>
              </w:rPr>
              <w:t>Rural community which creates transportation issues</w:t>
            </w:r>
          </w:p>
          <w:p w14:paraId="720C3989" w14:textId="5A084058" w:rsidR="00390AB6" w:rsidRPr="00766E23" w:rsidRDefault="00390AB6" w:rsidP="00322292">
            <w:pPr>
              <w:rPr>
                <w:rFonts w:ascii="Times New Roman" w:eastAsia="Times New Roman" w:hAnsi="Times New Roman" w:cs="Times New Roman"/>
                <w:sz w:val="24"/>
                <w:szCs w:val="24"/>
              </w:rPr>
            </w:pPr>
          </w:p>
          <w:p w14:paraId="09994850" w14:textId="10E18376" w:rsidR="00390AB6" w:rsidRPr="00766E23" w:rsidRDefault="00390AB6" w:rsidP="00322292">
            <w:pPr>
              <w:rPr>
                <w:rFonts w:ascii="Times New Roman" w:eastAsia="Times New Roman" w:hAnsi="Times New Roman" w:cs="Times New Roman"/>
                <w:sz w:val="24"/>
                <w:szCs w:val="24"/>
              </w:rPr>
            </w:pPr>
            <w:r w:rsidRPr="00766E23">
              <w:rPr>
                <w:rFonts w:ascii="Times New Roman" w:eastAsia="Times New Roman" w:hAnsi="Times New Roman" w:cs="Times New Roman"/>
                <w:sz w:val="24"/>
                <w:szCs w:val="24"/>
              </w:rPr>
              <w:t>Poor Economic Climate</w:t>
            </w:r>
          </w:p>
          <w:p w14:paraId="367CFCF1" w14:textId="478F0A19" w:rsidR="00390AB6" w:rsidRPr="00766E23" w:rsidRDefault="00390AB6" w:rsidP="00322292">
            <w:pPr>
              <w:rPr>
                <w:rFonts w:ascii="Times New Roman" w:eastAsia="Times New Roman" w:hAnsi="Times New Roman" w:cs="Times New Roman"/>
                <w:sz w:val="24"/>
                <w:szCs w:val="24"/>
              </w:rPr>
            </w:pPr>
          </w:p>
          <w:p w14:paraId="55834303" w14:textId="06D8054D" w:rsidR="00390AB6" w:rsidRPr="00766E23" w:rsidRDefault="00390AB6" w:rsidP="00322292">
            <w:pPr>
              <w:rPr>
                <w:rFonts w:ascii="Times New Roman" w:eastAsia="Times New Roman" w:hAnsi="Times New Roman" w:cs="Times New Roman"/>
                <w:sz w:val="24"/>
                <w:szCs w:val="24"/>
              </w:rPr>
            </w:pPr>
            <w:r w:rsidRPr="00766E23">
              <w:rPr>
                <w:rFonts w:ascii="Times New Roman" w:eastAsia="Times New Roman" w:hAnsi="Times New Roman" w:cs="Times New Roman"/>
                <w:sz w:val="24"/>
                <w:szCs w:val="24"/>
              </w:rPr>
              <w:t>High Violence and crime rate</w:t>
            </w:r>
          </w:p>
          <w:p w14:paraId="00AD9C5E" w14:textId="285010A9" w:rsidR="00390AB6" w:rsidRPr="00766E23" w:rsidRDefault="00390AB6" w:rsidP="00322292">
            <w:pPr>
              <w:rPr>
                <w:rFonts w:ascii="Times New Roman" w:eastAsia="Times New Roman" w:hAnsi="Times New Roman" w:cs="Times New Roman"/>
                <w:sz w:val="24"/>
                <w:szCs w:val="24"/>
              </w:rPr>
            </w:pPr>
          </w:p>
          <w:p w14:paraId="229BEFA3" w14:textId="6FAA97FB" w:rsidR="00390AB6" w:rsidRPr="00766E23" w:rsidRDefault="00390AB6" w:rsidP="00322292">
            <w:pPr>
              <w:rPr>
                <w:rFonts w:ascii="Times New Roman" w:eastAsia="Times New Roman" w:hAnsi="Times New Roman" w:cs="Times New Roman"/>
                <w:sz w:val="24"/>
                <w:szCs w:val="24"/>
              </w:rPr>
            </w:pPr>
            <w:r w:rsidRPr="00766E23">
              <w:rPr>
                <w:rFonts w:ascii="Times New Roman" w:eastAsia="Times New Roman" w:hAnsi="Times New Roman" w:cs="Times New Roman"/>
                <w:sz w:val="24"/>
                <w:szCs w:val="24"/>
              </w:rPr>
              <w:t>Diversity in community which causes a divide along racial line</w:t>
            </w:r>
          </w:p>
          <w:p w14:paraId="162F4328" w14:textId="77777777" w:rsidR="00390AB6" w:rsidRPr="00766E23" w:rsidRDefault="00390AB6" w:rsidP="00322292">
            <w:pPr>
              <w:rPr>
                <w:rFonts w:ascii="Times New Roman" w:eastAsia="Times New Roman" w:hAnsi="Times New Roman" w:cs="Times New Roman"/>
                <w:sz w:val="24"/>
                <w:szCs w:val="24"/>
              </w:rPr>
            </w:pPr>
          </w:p>
          <w:p w14:paraId="2CFD46BB" w14:textId="0AF4D9CC" w:rsidR="00D368BF" w:rsidRPr="00766E23" w:rsidRDefault="00390AB6" w:rsidP="00322292">
            <w:pPr>
              <w:rPr>
                <w:rFonts w:ascii="Times New Roman" w:eastAsia="Times New Roman" w:hAnsi="Times New Roman" w:cs="Times New Roman"/>
                <w:sz w:val="24"/>
                <w:szCs w:val="24"/>
              </w:rPr>
            </w:pPr>
            <w:r w:rsidRPr="00766E23">
              <w:rPr>
                <w:rFonts w:ascii="Times New Roman" w:hAnsi="Times New Roman" w:cs="Times New Roman"/>
                <w:sz w:val="24"/>
                <w:szCs w:val="24"/>
              </w:rPr>
              <w:t>D</w:t>
            </w:r>
            <w:r w:rsidR="00D368BF" w:rsidRPr="00766E23">
              <w:rPr>
                <w:rFonts w:ascii="Times New Roman" w:hAnsi="Times New Roman" w:cs="Times New Roman"/>
                <w:sz w:val="24"/>
                <w:szCs w:val="24"/>
              </w:rPr>
              <w:t>ifficult to engage in services, due to their busy lifestyle</w:t>
            </w:r>
          </w:p>
          <w:p w14:paraId="43F38283" w14:textId="7410363A" w:rsidR="00D368BF" w:rsidRPr="00766E23" w:rsidRDefault="00D368BF" w:rsidP="00322292">
            <w:pPr>
              <w:rPr>
                <w:rFonts w:ascii="Times New Roman" w:hAnsi="Times New Roman" w:cs="Times New Roman"/>
                <w:bCs/>
                <w:iCs/>
                <w:sz w:val="24"/>
                <w:szCs w:val="24"/>
              </w:rPr>
            </w:pPr>
          </w:p>
        </w:tc>
        <w:tc>
          <w:tcPr>
            <w:tcW w:w="86" w:type="pct"/>
            <w:vMerge/>
          </w:tcPr>
          <w:p w14:paraId="7FA07114" w14:textId="77777777" w:rsidR="00322292" w:rsidRPr="00766E23" w:rsidRDefault="00322292" w:rsidP="00322292">
            <w:pPr>
              <w:jc w:val="center"/>
              <w:rPr>
                <w:rFonts w:ascii="Times New Roman" w:hAnsi="Times New Roman" w:cs="Times New Roman"/>
                <w:b/>
                <w:sz w:val="24"/>
                <w:szCs w:val="24"/>
              </w:rPr>
            </w:pPr>
          </w:p>
        </w:tc>
        <w:sdt>
          <w:sdtPr>
            <w:rPr>
              <w:rStyle w:val="Style1"/>
              <w:rFonts w:ascii="Times New Roman" w:hAnsi="Times New Roman" w:cs="Times New Roman"/>
              <w:sz w:val="24"/>
              <w:szCs w:val="24"/>
            </w:rPr>
            <w:alias w:val="Prevention Strategy 2"/>
            <w:tag w:val="Prevention Strategy 2"/>
            <w:id w:val="891928730"/>
            <w:placeholder>
              <w:docPart w:val="F94401E85CAC49988FABD316564662EE"/>
            </w:placeholder>
            <w:dropDownList>
              <w:listItem w:value="Choose an item."/>
              <w:listItem w:displayText="Increase access to family planning services to women of childbearing age. " w:value="Increase access to family planning services to women of childbearing age. "/>
              <w:listItem w:displayText="Harness cross-sector collaboration and/or technology innovation to improve access to behavioral health and reproductive services" w:value="Harness cross-sector collaboration and/or technology innovation to improve access to behavioral health and reproductive services"/>
              <w:listItem w:displayText="Facilitate proper medication safety and disposal" w:value="Facilitate proper medication safety and disposal"/>
              <w:listItem w:displayText="Coordinate the delivery of evidence-based prevention services and education programs to groups within the target population." w:value="Coordinate the delivery of evidence-based prevention services and education programs to groups within the target population."/>
            </w:dropDownList>
          </w:sdtPr>
          <w:sdtEndPr>
            <w:rPr>
              <w:rStyle w:val="DefaultParagraphFont"/>
              <w:bCs/>
            </w:rPr>
          </w:sdtEndPr>
          <w:sdtContent>
            <w:tc>
              <w:tcPr>
                <w:tcW w:w="888" w:type="pct"/>
                <w:shd w:val="clear" w:color="auto" w:fill="auto"/>
                <w:vAlign w:val="center"/>
              </w:tcPr>
              <w:p w14:paraId="6FE2B8B9" w14:textId="6D0C14FA" w:rsidR="00322292" w:rsidRPr="00766E23" w:rsidRDefault="00CC4EF7" w:rsidP="00322292">
                <w:pPr>
                  <w:jc w:val="center"/>
                  <w:rPr>
                    <w:rFonts w:ascii="Times New Roman" w:hAnsi="Times New Roman" w:cs="Times New Roman"/>
                    <w:sz w:val="24"/>
                    <w:szCs w:val="24"/>
                  </w:rPr>
                </w:pPr>
                <w:r w:rsidRPr="00766E23">
                  <w:rPr>
                    <w:rStyle w:val="Style1"/>
                    <w:rFonts w:ascii="Times New Roman" w:hAnsi="Times New Roman" w:cs="Times New Roman"/>
                    <w:sz w:val="24"/>
                    <w:szCs w:val="24"/>
                  </w:rPr>
                  <w:t>Coordinate the delivery of evidence-based prevention services and education programs to groups within the target population.</w:t>
                </w:r>
              </w:p>
            </w:tc>
          </w:sdtContent>
        </w:sdt>
        <w:tc>
          <w:tcPr>
            <w:tcW w:w="85" w:type="pct"/>
            <w:vMerge/>
          </w:tcPr>
          <w:p w14:paraId="5CD45908" w14:textId="77777777" w:rsidR="00322292" w:rsidRPr="00766E23" w:rsidRDefault="00322292" w:rsidP="00322292">
            <w:pPr>
              <w:jc w:val="center"/>
              <w:rPr>
                <w:rFonts w:ascii="Times New Roman" w:hAnsi="Times New Roman" w:cs="Times New Roman"/>
                <w:b/>
                <w:sz w:val="24"/>
                <w:szCs w:val="24"/>
              </w:rPr>
            </w:pPr>
          </w:p>
        </w:tc>
        <w:tc>
          <w:tcPr>
            <w:tcW w:w="940" w:type="pct"/>
            <w:vMerge/>
            <w:tcBorders>
              <w:right w:val="single" w:sz="4" w:space="0" w:color="auto"/>
            </w:tcBorders>
            <w:shd w:val="clear" w:color="auto" w:fill="auto"/>
          </w:tcPr>
          <w:p w14:paraId="67D588F1" w14:textId="77777777" w:rsidR="00322292" w:rsidRPr="00766E23" w:rsidRDefault="00322292" w:rsidP="00322292">
            <w:pPr>
              <w:rPr>
                <w:rFonts w:ascii="Times New Roman" w:hAnsi="Times New Roman" w:cs="Times New Roman"/>
                <w:sz w:val="24"/>
                <w:szCs w:val="24"/>
              </w:rPr>
            </w:pPr>
          </w:p>
        </w:tc>
      </w:tr>
      <w:tr w:rsidR="00322292" w:rsidRPr="00766E23" w14:paraId="47CF81C4" w14:textId="77777777" w:rsidTr="001A6989">
        <w:trPr>
          <w:trHeight w:val="432"/>
        </w:trPr>
        <w:tc>
          <w:tcPr>
            <w:tcW w:w="896" w:type="pct"/>
            <w:vMerge/>
            <w:tcBorders>
              <w:left w:val="single" w:sz="4" w:space="0" w:color="auto"/>
            </w:tcBorders>
            <w:shd w:val="clear" w:color="auto" w:fill="auto"/>
          </w:tcPr>
          <w:p w14:paraId="2012AE2B" w14:textId="77777777" w:rsidR="00322292" w:rsidRPr="00766E23" w:rsidRDefault="00322292" w:rsidP="00322292">
            <w:pPr>
              <w:rPr>
                <w:rFonts w:ascii="Times New Roman" w:hAnsi="Times New Roman" w:cs="Times New Roman"/>
                <w:sz w:val="24"/>
                <w:szCs w:val="24"/>
              </w:rPr>
            </w:pPr>
          </w:p>
        </w:tc>
        <w:tc>
          <w:tcPr>
            <w:tcW w:w="85" w:type="pct"/>
            <w:vMerge/>
          </w:tcPr>
          <w:p w14:paraId="6C71C904" w14:textId="77777777" w:rsidR="00322292" w:rsidRPr="00766E23" w:rsidRDefault="00322292" w:rsidP="00322292">
            <w:pPr>
              <w:jc w:val="center"/>
              <w:rPr>
                <w:rFonts w:ascii="Times New Roman" w:hAnsi="Times New Roman" w:cs="Times New Roman"/>
                <w:b/>
                <w:sz w:val="24"/>
                <w:szCs w:val="24"/>
              </w:rPr>
            </w:pPr>
          </w:p>
        </w:tc>
        <w:tc>
          <w:tcPr>
            <w:tcW w:w="1043" w:type="pct"/>
            <w:vMerge/>
          </w:tcPr>
          <w:p w14:paraId="07B079E5" w14:textId="77777777" w:rsidR="00322292" w:rsidRPr="00766E23" w:rsidRDefault="00322292" w:rsidP="00322292">
            <w:pPr>
              <w:rPr>
                <w:rFonts w:ascii="Times New Roman" w:hAnsi="Times New Roman" w:cs="Times New Roman"/>
                <w:sz w:val="24"/>
                <w:szCs w:val="24"/>
              </w:rPr>
            </w:pPr>
          </w:p>
        </w:tc>
        <w:tc>
          <w:tcPr>
            <w:tcW w:w="85" w:type="pct"/>
            <w:vMerge/>
          </w:tcPr>
          <w:p w14:paraId="335D6B28" w14:textId="77777777" w:rsidR="00322292" w:rsidRPr="00766E23" w:rsidRDefault="00322292" w:rsidP="00322292">
            <w:pPr>
              <w:jc w:val="center"/>
              <w:rPr>
                <w:rFonts w:ascii="Times New Roman" w:hAnsi="Times New Roman" w:cs="Times New Roman"/>
                <w:b/>
                <w:sz w:val="24"/>
                <w:szCs w:val="24"/>
              </w:rPr>
            </w:pPr>
          </w:p>
        </w:tc>
        <w:tc>
          <w:tcPr>
            <w:tcW w:w="892" w:type="pct"/>
            <w:vMerge/>
          </w:tcPr>
          <w:p w14:paraId="18410A9B" w14:textId="77777777" w:rsidR="00322292" w:rsidRPr="00766E23" w:rsidRDefault="00322292" w:rsidP="00322292">
            <w:pPr>
              <w:rPr>
                <w:rFonts w:ascii="Times New Roman" w:hAnsi="Times New Roman" w:cs="Times New Roman"/>
                <w:b/>
                <w:sz w:val="24"/>
                <w:szCs w:val="24"/>
              </w:rPr>
            </w:pPr>
          </w:p>
        </w:tc>
        <w:tc>
          <w:tcPr>
            <w:tcW w:w="86" w:type="pct"/>
            <w:vMerge/>
          </w:tcPr>
          <w:p w14:paraId="4861BB94" w14:textId="77777777" w:rsidR="00322292" w:rsidRPr="00766E23" w:rsidRDefault="00322292" w:rsidP="00322292">
            <w:pPr>
              <w:jc w:val="center"/>
              <w:rPr>
                <w:rFonts w:ascii="Times New Roman" w:hAnsi="Times New Roman" w:cs="Times New Roman"/>
                <w:b/>
                <w:sz w:val="24"/>
                <w:szCs w:val="24"/>
              </w:rPr>
            </w:pPr>
          </w:p>
        </w:tc>
        <w:tc>
          <w:tcPr>
            <w:tcW w:w="888" w:type="pct"/>
            <w:shd w:val="clear" w:color="auto" w:fill="002060"/>
            <w:vAlign w:val="center"/>
          </w:tcPr>
          <w:p w14:paraId="12408992" w14:textId="6E94454A" w:rsidR="00322292" w:rsidRPr="00766E23" w:rsidRDefault="00322292" w:rsidP="00322292">
            <w:pPr>
              <w:jc w:val="center"/>
              <w:rPr>
                <w:rFonts w:ascii="Times New Roman" w:hAnsi="Times New Roman" w:cs="Times New Roman"/>
                <w:sz w:val="24"/>
                <w:szCs w:val="24"/>
              </w:rPr>
            </w:pPr>
            <w:r w:rsidRPr="00766E23">
              <w:rPr>
                <w:rFonts w:ascii="Times New Roman" w:hAnsi="Times New Roman" w:cs="Times New Roman"/>
                <w:b/>
                <w:sz w:val="24"/>
                <w:szCs w:val="24"/>
              </w:rPr>
              <w:t>Treatment Strategies</w:t>
            </w:r>
          </w:p>
        </w:tc>
        <w:tc>
          <w:tcPr>
            <w:tcW w:w="85" w:type="pct"/>
            <w:vMerge/>
          </w:tcPr>
          <w:p w14:paraId="1489246B" w14:textId="77777777" w:rsidR="00322292" w:rsidRPr="00766E23" w:rsidRDefault="00322292" w:rsidP="00322292">
            <w:pPr>
              <w:jc w:val="center"/>
              <w:rPr>
                <w:rFonts w:ascii="Times New Roman" w:hAnsi="Times New Roman" w:cs="Times New Roman"/>
                <w:b/>
                <w:sz w:val="24"/>
                <w:szCs w:val="24"/>
              </w:rPr>
            </w:pPr>
          </w:p>
        </w:tc>
        <w:tc>
          <w:tcPr>
            <w:tcW w:w="940" w:type="pct"/>
            <w:vMerge/>
            <w:tcBorders>
              <w:right w:val="single" w:sz="4" w:space="0" w:color="auto"/>
            </w:tcBorders>
            <w:shd w:val="clear" w:color="auto" w:fill="auto"/>
          </w:tcPr>
          <w:p w14:paraId="50EA4E6D" w14:textId="77777777" w:rsidR="00322292" w:rsidRPr="00766E23" w:rsidRDefault="00322292" w:rsidP="00322292">
            <w:pPr>
              <w:rPr>
                <w:rFonts w:ascii="Times New Roman" w:hAnsi="Times New Roman" w:cs="Times New Roman"/>
                <w:sz w:val="24"/>
                <w:szCs w:val="24"/>
              </w:rPr>
            </w:pPr>
          </w:p>
        </w:tc>
      </w:tr>
      <w:tr w:rsidR="00322292" w:rsidRPr="00766E23" w14:paraId="66AA27C3" w14:textId="77777777" w:rsidTr="001A6989">
        <w:trPr>
          <w:trHeight w:val="432"/>
        </w:trPr>
        <w:tc>
          <w:tcPr>
            <w:tcW w:w="896" w:type="pct"/>
            <w:vMerge/>
            <w:tcBorders>
              <w:left w:val="single" w:sz="4" w:space="0" w:color="auto"/>
            </w:tcBorders>
            <w:shd w:val="clear" w:color="auto" w:fill="auto"/>
          </w:tcPr>
          <w:p w14:paraId="4FBF085B" w14:textId="77777777" w:rsidR="00322292" w:rsidRPr="00766E23" w:rsidRDefault="00322292" w:rsidP="00322292">
            <w:pPr>
              <w:rPr>
                <w:rFonts w:ascii="Times New Roman" w:hAnsi="Times New Roman" w:cs="Times New Roman"/>
                <w:sz w:val="24"/>
                <w:szCs w:val="24"/>
              </w:rPr>
            </w:pPr>
          </w:p>
        </w:tc>
        <w:tc>
          <w:tcPr>
            <w:tcW w:w="85" w:type="pct"/>
            <w:vMerge/>
          </w:tcPr>
          <w:p w14:paraId="1193E444" w14:textId="77777777" w:rsidR="00322292" w:rsidRPr="00766E23" w:rsidRDefault="00322292" w:rsidP="00322292">
            <w:pPr>
              <w:jc w:val="center"/>
              <w:rPr>
                <w:rFonts w:ascii="Times New Roman" w:hAnsi="Times New Roman" w:cs="Times New Roman"/>
                <w:b/>
                <w:sz w:val="24"/>
                <w:szCs w:val="24"/>
              </w:rPr>
            </w:pPr>
          </w:p>
        </w:tc>
        <w:tc>
          <w:tcPr>
            <w:tcW w:w="1043" w:type="pct"/>
            <w:vMerge/>
          </w:tcPr>
          <w:p w14:paraId="6EB06A24" w14:textId="77777777" w:rsidR="00322292" w:rsidRPr="00766E23" w:rsidRDefault="00322292" w:rsidP="00322292">
            <w:pPr>
              <w:rPr>
                <w:rFonts w:ascii="Times New Roman" w:hAnsi="Times New Roman" w:cs="Times New Roman"/>
                <w:sz w:val="24"/>
                <w:szCs w:val="24"/>
              </w:rPr>
            </w:pPr>
          </w:p>
        </w:tc>
        <w:tc>
          <w:tcPr>
            <w:tcW w:w="85" w:type="pct"/>
            <w:vMerge/>
          </w:tcPr>
          <w:p w14:paraId="5CEB99BC" w14:textId="77777777" w:rsidR="00322292" w:rsidRPr="00766E23" w:rsidRDefault="00322292" w:rsidP="00322292">
            <w:pPr>
              <w:jc w:val="center"/>
              <w:rPr>
                <w:rFonts w:ascii="Times New Roman" w:hAnsi="Times New Roman" w:cs="Times New Roman"/>
                <w:b/>
                <w:sz w:val="24"/>
                <w:szCs w:val="24"/>
              </w:rPr>
            </w:pPr>
          </w:p>
        </w:tc>
        <w:tc>
          <w:tcPr>
            <w:tcW w:w="892" w:type="pct"/>
            <w:vMerge/>
          </w:tcPr>
          <w:p w14:paraId="00E4D42E" w14:textId="77777777" w:rsidR="00322292" w:rsidRPr="00766E23" w:rsidRDefault="00322292" w:rsidP="00322292">
            <w:pPr>
              <w:rPr>
                <w:rFonts w:ascii="Times New Roman" w:hAnsi="Times New Roman" w:cs="Times New Roman"/>
                <w:b/>
                <w:sz w:val="24"/>
                <w:szCs w:val="24"/>
              </w:rPr>
            </w:pPr>
          </w:p>
        </w:tc>
        <w:tc>
          <w:tcPr>
            <w:tcW w:w="86" w:type="pct"/>
            <w:vMerge/>
          </w:tcPr>
          <w:p w14:paraId="29E0936C" w14:textId="77777777" w:rsidR="00322292" w:rsidRPr="00766E23" w:rsidRDefault="00322292" w:rsidP="00322292">
            <w:pPr>
              <w:jc w:val="center"/>
              <w:rPr>
                <w:rFonts w:ascii="Times New Roman" w:hAnsi="Times New Roman" w:cs="Times New Roman"/>
                <w:b/>
                <w:sz w:val="24"/>
                <w:szCs w:val="24"/>
              </w:rPr>
            </w:pPr>
          </w:p>
        </w:tc>
        <w:sdt>
          <w:sdtPr>
            <w:rPr>
              <w:rStyle w:val="Style1"/>
              <w:rFonts w:ascii="Times New Roman" w:hAnsi="Times New Roman" w:cs="Times New Roman"/>
              <w:sz w:val="24"/>
              <w:szCs w:val="24"/>
            </w:rPr>
            <w:alias w:val="Treatment Strategy 1"/>
            <w:tag w:val="Treatment Strategy 1"/>
            <w:id w:val="1538164109"/>
            <w:placeholder>
              <w:docPart w:val="705650082EE54D2E8106BB6409F16D89"/>
            </w:placeholder>
            <w15:color w:val="000000"/>
            <w:dropDownList>
              <w:listItem w:value="Choose an item."/>
              <w:listItem w:displayText="Educate on best practices that improve the engagement and/or early intervention women of childbearing age into treatment. " w:value="Educate on best practices that improve the engagement and/or early intervention women of childbearing age into treatment. "/>
              <w:listItem w:displayText="Decrease social barriers to treatment by implementing campaigns to improve understanding and reduce stigma of SUD/OUD." w:value="Decrease social barriers to treatment by implementing campaigns to improve understanding and reduce stigma of SUD/OUD."/>
              <w:listItem w:displayText="Reduce barriers for mothers to enter and adhere to behavioral health treatment by addressing, providing, or enhancing family supports. " w:value="Reduce barriers for mothers to enter and adhere to behavioral health treatment by addressing, providing, or enhancing family supports. "/>
              <w:listItem w:displayText="Improve engagement between the target population and behavioral health services, through cross-sectoral, collaborative programs designed to increase points of service entry. " w:value="Improve engagement between the target population and behavioral health services, through cross-sectoral, collaborative programs designed to increase points of service entry. "/>
              <w:listItem w:displayText="Increase access to behavioral health by establishing or improving service models unique to the needs of the target population. " w:value="Increase access to behavioral health by establishing or improving service models unique to the needs of the target population. "/>
              <w:listItem w:displayText="Coordinate programs to reduce or remove physical barriers to behavioral health treatment among the target population. " w:value="Coordinate programs to reduce or remove physical barriers to behavioral health treatment among the target population. "/>
              <w:listItem w:displayText="Improve access to treatment among the target population, by increasing the number of providers and other health and social service professionals who can diagnose and treat pregnant women with SUD/OUD. " w:value="Improve access to treatment among the target population, by increasing the number of providers and other health and social service professionals who can diagnose and treat pregnant women with SUD/OUD. "/>
              <w:listItem w:displayText="Improve behavioral health financials systems to sustain the behavioral health workforce." w:value="Improve behavioral health financials systems to sustain the behavioral health workforce."/>
            </w:dropDownList>
          </w:sdtPr>
          <w:sdtEndPr>
            <w:rPr>
              <w:rStyle w:val="DefaultParagraphFont"/>
              <w:bCs/>
            </w:rPr>
          </w:sdtEndPr>
          <w:sdtContent>
            <w:tc>
              <w:tcPr>
                <w:tcW w:w="888" w:type="pct"/>
                <w:vAlign w:val="center"/>
              </w:tcPr>
              <w:p w14:paraId="65AC87CE" w14:textId="5341017C" w:rsidR="00322292" w:rsidRPr="00766E23" w:rsidRDefault="00247481" w:rsidP="00322292">
                <w:pPr>
                  <w:jc w:val="center"/>
                  <w:rPr>
                    <w:rFonts w:ascii="Times New Roman" w:hAnsi="Times New Roman" w:cs="Times New Roman"/>
                    <w:sz w:val="24"/>
                    <w:szCs w:val="24"/>
                  </w:rPr>
                </w:pPr>
                <w:r w:rsidRPr="00766E23">
                  <w:rPr>
                    <w:rStyle w:val="Style1"/>
                    <w:rFonts w:ascii="Times New Roman" w:hAnsi="Times New Roman" w:cs="Times New Roman"/>
                    <w:sz w:val="24"/>
                    <w:szCs w:val="24"/>
                  </w:rPr>
                  <w:t xml:space="preserve">Educate on best practices that improve the engagement and/or early intervention women of childbearing age into treatment. </w:t>
                </w:r>
              </w:p>
            </w:tc>
          </w:sdtContent>
        </w:sdt>
        <w:tc>
          <w:tcPr>
            <w:tcW w:w="85" w:type="pct"/>
            <w:vMerge/>
          </w:tcPr>
          <w:p w14:paraId="74EFE9C6" w14:textId="77777777" w:rsidR="00322292" w:rsidRPr="00766E23" w:rsidRDefault="00322292" w:rsidP="00322292">
            <w:pPr>
              <w:jc w:val="center"/>
              <w:rPr>
                <w:rFonts w:ascii="Times New Roman" w:hAnsi="Times New Roman" w:cs="Times New Roman"/>
                <w:b/>
                <w:sz w:val="24"/>
                <w:szCs w:val="24"/>
              </w:rPr>
            </w:pPr>
          </w:p>
        </w:tc>
        <w:tc>
          <w:tcPr>
            <w:tcW w:w="940" w:type="pct"/>
            <w:vMerge/>
            <w:tcBorders>
              <w:right w:val="single" w:sz="4" w:space="0" w:color="auto"/>
            </w:tcBorders>
            <w:shd w:val="clear" w:color="auto" w:fill="auto"/>
          </w:tcPr>
          <w:p w14:paraId="26E2D24A" w14:textId="77777777" w:rsidR="00322292" w:rsidRPr="00766E23" w:rsidRDefault="00322292" w:rsidP="00322292">
            <w:pPr>
              <w:rPr>
                <w:rFonts w:ascii="Times New Roman" w:hAnsi="Times New Roman" w:cs="Times New Roman"/>
                <w:sz w:val="24"/>
                <w:szCs w:val="24"/>
              </w:rPr>
            </w:pPr>
          </w:p>
        </w:tc>
      </w:tr>
      <w:tr w:rsidR="00322292" w:rsidRPr="00766E23" w14:paraId="59C017AD" w14:textId="77777777" w:rsidTr="001A6989">
        <w:trPr>
          <w:trHeight w:val="432"/>
        </w:trPr>
        <w:tc>
          <w:tcPr>
            <w:tcW w:w="896" w:type="pct"/>
            <w:vMerge/>
            <w:tcBorders>
              <w:left w:val="single" w:sz="4" w:space="0" w:color="auto"/>
            </w:tcBorders>
          </w:tcPr>
          <w:p w14:paraId="3CB29D28" w14:textId="77777777" w:rsidR="00322292" w:rsidRPr="00766E23" w:rsidRDefault="00322292" w:rsidP="00322292">
            <w:pPr>
              <w:tabs>
                <w:tab w:val="left" w:pos="810"/>
                <w:tab w:val="right" w:pos="2215"/>
              </w:tabs>
              <w:rPr>
                <w:rFonts w:ascii="Times New Roman" w:hAnsi="Times New Roman" w:cs="Times New Roman"/>
                <w:color w:val="7F7F7F" w:themeColor="text1" w:themeTint="80"/>
                <w:sz w:val="24"/>
                <w:szCs w:val="24"/>
              </w:rPr>
            </w:pPr>
          </w:p>
        </w:tc>
        <w:tc>
          <w:tcPr>
            <w:tcW w:w="85" w:type="pct"/>
            <w:vMerge/>
          </w:tcPr>
          <w:p w14:paraId="2B43D6CF" w14:textId="77777777" w:rsidR="00322292" w:rsidRPr="00766E23" w:rsidRDefault="00322292" w:rsidP="00322292">
            <w:pPr>
              <w:jc w:val="center"/>
              <w:rPr>
                <w:rFonts w:ascii="Times New Roman" w:hAnsi="Times New Roman" w:cs="Times New Roman"/>
                <w:b/>
                <w:sz w:val="24"/>
                <w:szCs w:val="24"/>
              </w:rPr>
            </w:pPr>
          </w:p>
        </w:tc>
        <w:tc>
          <w:tcPr>
            <w:tcW w:w="1043" w:type="pct"/>
            <w:vMerge/>
          </w:tcPr>
          <w:p w14:paraId="64947D6B" w14:textId="77777777" w:rsidR="00322292" w:rsidRPr="00766E23" w:rsidRDefault="00322292" w:rsidP="00322292">
            <w:pPr>
              <w:jc w:val="center"/>
              <w:rPr>
                <w:rFonts w:ascii="Times New Roman" w:hAnsi="Times New Roman" w:cs="Times New Roman"/>
                <w:b/>
                <w:sz w:val="24"/>
                <w:szCs w:val="24"/>
              </w:rPr>
            </w:pPr>
          </w:p>
        </w:tc>
        <w:tc>
          <w:tcPr>
            <w:tcW w:w="85" w:type="pct"/>
            <w:vMerge/>
          </w:tcPr>
          <w:p w14:paraId="2F9C50E2" w14:textId="77777777" w:rsidR="00322292" w:rsidRPr="00766E23" w:rsidRDefault="00322292" w:rsidP="00322292">
            <w:pPr>
              <w:jc w:val="center"/>
              <w:rPr>
                <w:rFonts w:ascii="Times New Roman" w:hAnsi="Times New Roman" w:cs="Times New Roman"/>
                <w:b/>
                <w:sz w:val="24"/>
                <w:szCs w:val="24"/>
              </w:rPr>
            </w:pPr>
          </w:p>
        </w:tc>
        <w:tc>
          <w:tcPr>
            <w:tcW w:w="892" w:type="pct"/>
            <w:vMerge/>
          </w:tcPr>
          <w:p w14:paraId="1AD7ADDE" w14:textId="77777777" w:rsidR="00322292" w:rsidRPr="00766E23" w:rsidRDefault="00322292" w:rsidP="00322292">
            <w:pPr>
              <w:jc w:val="center"/>
              <w:rPr>
                <w:rFonts w:ascii="Times New Roman" w:hAnsi="Times New Roman" w:cs="Times New Roman"/>
                <w:b/>
                <w:sz w:val="24"/>
                <w:szCs w:val="24"/>
              </w:rPr>
            </w:pPr>
          </w:p>
        </w:tc>
        <w:tc>
          <w:tcPr>
            <w:tcW w:w="86" w:type="pct"/>
            <w:vMerge/>
          </w:tcPr>
          <w:p w14:paraId="5F35E73A" w14:textId="77777777" w:rsidR="00322292" w:rsidRPr="00766E23" w:rsidRDefault="00322292" w:rsidP="00322292">
            <w:pPr>
              <w:jc w:val="center"/>
              <w:rPr>
                <w:rFonts w:ascii="Times New Roman" w:hAnsi="Times New Roman" w:cs="Times New Roman"/>
                <w:b/>
                <w:sz w:val="24"/>
                <w:szCs w:val="24"/>
              </w:rPr>
            </w:pPr>
          </w:p>
        </w:tc>
        <w:sdt>
          <w:sdtPr>
            <w:rPr>
              <w:rStyle w:val="Style1"/>
              <w:rFonts w:ascii="Times New Roman" w:hAnsi="Times New Roman" w:cs="Times New Roman"/>
              <w:sz w:val="24"/>
              <w:szCs w:val="24"/>
            </w:rPr>
            <w:alias w:val="Treatment Strategy 2"/>
            <w:tag w:val="Treatment Strategy 2"/>
            <w:id w:val="-1876994266"/>
            <w:placeholder>
              <w:docPart w:val="CA60E72852F64A1295A632F4FE979006"/>
            </w:placeholder>
            <w15:color w:val="000000"/>
            <w:dropDownList>
              <w:listItem w:value="Choose an item."/>
              <w:listItem w:displayText="Educate on best practices that improve the engagement and/or early intervention women of childbearing age into treatment. " w:value="Educate on best practices that improve the engagement and/or early intervention women of childbearing age into treatment. "/>
              <w:listItem w:displayText="Decrease social barriers to treatment by implementing campaigns to improve understanding and reduce stigma of SUD/OUD." w:value="Decrease social barriers to treatment by implementing campaigns to improve understanding and reduce stigma of SUD/OUD."/>
              <w:listItem w:displayText="Reduce barriers for mothers to enter and adhere to behavioral health treatment by addressing, providing, or enhancing family supports. " w:value="Reduce barriers for mothers to enter and adhere to behavioral health treatment by addressing, providing, or enhancing family supports. "/>
              <w:listItem w:displayText="Improve engagement between the target population and behavioral health services, through cross-sectoral, collaborative programs designed to increase points of service entry. " w:value="Improve engagement between the target population and behavioral health services, through cross-sectoral, collaborative programs designed to increase points of service entry. "/>
              <w:listItem w:displayText="Increase access to behavioral health by establishing or improving service models unique to the needs of the target population. " w:value="Increase access to behavioral health by establishing or improving service models unique to the needs of the target population. "/>
              <w:listItem w:displayText="Coordinate programs to reduce or remove physical barriers to behavioral health treatment among the target population. " w:value="Coordinate programs to reduce or remove physical barriers to behavioral health treatment among the target population. "/>
              <w:listItem w:displayText="Improve access to treatment among the target population, by increasing the number of providers and other health and social service professionals who can diagnose and treat pregnant women with SUD/OUD. " w:value="Improve access to treatment among the target population, by increasing the number of providers and other health and social service professionals who can diagnose and treat pregnant women with SUD/OUD. "/>
              <w:listItem w:displayText="Improve behavioral health financials systems to sustain the behavioral health workforce." w:value="Improve behavioral health financials systems to sustain the behavioral health workforce."/>
            </w:dropDownList>
          </w:sdtPr>
          <w:sdtEndPr>
            <w:rPr>
              <w:rStyle w:val="DefaultParagraphFont"/>
              <w:bCs/>
            </w:rPr>
          </w:sdtEndPr>
          <w:sdtContent>
            <w:tc>
              <w:tcPr>
                <w:tcW w:w="888" w:type="pct"/>
                <w:shd w:val="clear" w:color="auto" w:fill="auto"/>
                <w:vAlign w:val="center"/>
              </w:tcPr>
              <w:p w14:paraId="31F48426" w14:textId="3BA60A46" w:rsidR="00322292" w:rsidRPr="00766E23" w:rsidRDefault="00247481" w:rsidP="00322292">
                <w:pPr>
                  <w:jc w:val="center"/>
                  <w:rPr>
                    <w:rFonts w:ascii="Times New Roman" w:hAnsi="Times New Roman" w:cs="Times New Roman"/>
                    <w:b/>
                    <w:sz w:val="24"/>
                    <w:szCs w:val="24"/>
                  </w:rPr>
                </w:pPr>
                <w:r w:rsidRPr="00766E23">
                  <w:rPr>
                    <w:rStyle w:val="Style1"/>
                    <w:rFonts w:ascii="Times New Roman" w:hAnsi="Times New Roman" w:cs="Times New Roman"/>
                    <w:sz w:val="24"/>
                    <w:szCs w:val="24"/>
                  </w:rPr>
                  <w:t xml:space="preserve">Reduce barriers for mothers to enter and adhere to behavioral health treatment by addressing, providing, or enhancing family supports. </w:t>
                </w:r>
              </w:p>
            </w:tc>
          </w:sdtContent>
        </w:sdt>
        <w:tc>
          <w:tcPr>
            <w:tcW w:w="85" w:type="pct"/>
            <w:vMerge/>
          </w:tcPr>
          <w:p w14:paraId="0C7E64BF" w14:textId="77777777" w:rsidR="00322292" w:rsidRPr="00766E23" w:rsidRDefault="00322292" w:rsidP="00322292">
            <w:pPr>
              <w:jc w:val="center"/>
              <w:rPr>
                <w:rFonts w:ascii="Times New Roman" w:hAnsi="Times New Roman" w:cs="Times New Roman"/>
                <w:b/>
                <w:sz w:val="24"/>
                <w:szCs w:val="24"/>
              </w:rPr>
            </w:pPr>
          </w:p>
        </w:tc>
        <w:tc>
          <w:tcPr>
            <w:tcW w:w="940" w:type="pct"/>
            <w:vMerge/>
            <w:tcBorders>
              <w:right w:val="single" w:sz="4" w:space="0" w:color="auto"/>
            </w:tcBorders>
            <w:shd w:val="clear" w:color="auto" w:fill="auto"/>
          </w:tcPr>
          <w:p w14:paraId="67EBBD0A" w14:textId="77777777" w:rsidR="00322292" w:rsidRPr="00766E23" w:rsidRDefault="00322292" w:rsidP="00322292">
            <w:pPr>
              <w:rPr>
                <w:rFonts w:ascii="Times New Roman" w:hAnsi="Times New Roman" w:cs="Times New Roman"/>
                <w:b/>
                <w:sz w:val="24"/>
                <w:szCs w:val="24"/>
              </w:rPr>
            </w:pPr>
          </w:p>
        </w:tc>
      </w:tr>
      <w:tr w:rsidR="00322292" w:rsidRPr="00766E23" w14:paraId="60D520BA" w14:textId="77777777" w:rsidTr="001A6989">
        <w:trPr>
          <w:trHeight w:val="432"/>
        </w:trPr>
        <w:tc>
          <w:tcPr>
            <w:tcW w:w="896" w:type="pct"/>
            <w:vMerge/>
            <w:tcBorders>
              <w:left w:val="single" w:sz="4" w:space="0" w:color="auto"/>
            </w:tcBorders>
            <w:vAlign w:val="center"/>
          </w:tcPr>
          <w:p w14:paraId="4CC42D4F" w14:textId="20D66483" w:rsidR="00322292" w:rsidRPr="00766E23" w:rsidRDefault="00322292" w:rsidP="00322292">
            <w:pPr>
              <w:tabs>
                <w:tab w:val="left" w:pos="810"/>
                <w:tab w:val="right" w:pos="2215"/>
              </w:tabs>
              <w:jc w:val="center"/>
              <w:rPr>
                <w:rFonts w:ascii="Times New Roman" w:hAnsi="Times New Roman" w:cs="Times New Roman"/>
                <w:b/>
                <w:bCs/>
                <w:sz w:val="24"/>
                <w:szCs w:val="24"/>
              </w:rPr>
            </w:pPr>
          </w:p>
        </w:tc>
        <w:tc>
          <w:tcPr>
            <w:tcW w:w="85" w:type="pct"/>
            <w:vMerge/>
          </w:tcPr>
          <w:p w14:paraId="6F303F95" w14:textId="77777777" w:rsidR="00322292" w:rsidRPr="00766E23" w:rsidRDefault="00322292" w:rsidP="00322292">
            <w:pPr>
              <w:jc w:val="center"/>
              <w:rPr>
                <w:rFonts w:ascii="Times New Roman" w:hAnsi="Times New Roman" w:cs="Times New Roman"/>
                <w:b/>
                <w:sz w:val="24"/>
                <w:szCs w:val="24"/>
              </w:rPr>
            </w:pPr>
          </w:p>
        </w:tc>
        <w:tc>
          <w:tcPr>
            <w:tcW w:w="1043" w:type="pct"/>
            <w:vMerge/>
          </w:tcPr>
          <w:p w14:paraId="1D0B0FE9" w14:textId="77777777" w:rsidR="00322292" w:rsidRPr="00766E23" w:rsidRDefault="00322292" w:rsidP="00322292">
            <w:pPr>
              <w:rPr>
                <w:rFonts w:ascii="Times New Roman" w:hAnsi="Times New Roman" w:cs="Times New Roman"/>
                <w:sz w:val="24"/>
                <w:szCs w:val="24"/>
              </w:rPr>
            </w:pPr>
          </w:p>
        </w:tc>
        <w:tc>
          <w:tcPr>
            <w:tcW w:w="85" w:type="pct"/>
            <w:vMerge/>
          </w:tcPr>
          <w:p w14:paraId="200BEE81" w14:textId="77777777" w:rsidR="00322292" w:rsidRPr="00766E23" w:rsidRDefault="00322292" w:rsidP="00322292">
            <w:pPr>
              <w:jc w:val="center"/>
              <w:rPr>
                <w:rFonts w:ascii="Times New Roman" w:hAnsi="Times New Roman" w:cs="Times New Roman"/>
                <w:b/>
                <w:sz w:val="24"/>
                <w:szCs w:val="24"/>
              </w:rPr>
            </w:pPr>
          </w:p>
        </w:tc>
        <w:tc>
          <w:tcPr>
            <w:tcW w:w="892" w:type="pct"/>
            <w:vMerge/>
          </w:tcPr>
          <w:p w14:paraId="4C6E19D0" w14:textId="77777777" w:rsidR="00322292" w:rsidRPr="00766E23" w:rsidRDefault="00322292" w:rsidP="00322292">
            <w:pPr>
              <w:rPr>
                <w:rFonts w:ascii="Times New Roman" w:hAnsi="Times New Roman" w:cs="Times New Roman"/>
                <w:b/>
                <w:sz w:val="24"/>
                <w:szCs w:val="24"/>
              </w:rPr>
            </w:pPr>
          </w:p>
        </w:tc>
        <w:tc>
          <w:tcPr>
            <w:tcW w:w="86" w:type="pct"/>
            <w:vMerge/>
          </w:tcPr>
          <w:p w14:paraId="1DD245D4" w14:textId="77777777" w:rsidR="00322292" w:rsidRPr="00766E23" w:rsidRDefault="00322292" w:rsidP="00322292">
            <w:pPr>
              <w:jc w:val="center"/>
              <w:rPr>
                <w:rFonts w:ascii="Times New Roman" w:hAnsi="Times New Roman" w:cs="Times New Roman"/>
                <w:b/>
                <w:sz w:val="24"/>
                <w:szCs w:val="24"/>
              </w:rPr>
            </w:pPr>
          </w:p>
        </w:tc>
        <w:tc>
          <w:tcPr>
            <w:tcW w:w="888" w:type="pct"/>
            <w:shd w:val="clear" w:color="auto" w:fill="002060"/>
            <w:vAlign w:val="center"/>
          </w:tcPr>
          <w:p w14:paraId="36E114EF" w14:textId="664F8EE5" w:rsidR="00322292" w:rsidRPr="00766E23" w:rsidRDefault="00322292" w:rsidP="00322292">
            <w:pPr>
              <w:jc w:val="center"/>
              <w:rPr>
                <w:rFonts w:ascii="Times New Roman" w:hAnsi="Times New Roman" w:cs="Times New Roman"/>
                <w:sz w:val="24"/>
                <w:szCs w:val="24"/>
              </w:rPr>
            </w:pPr>
            <w:r w:rsidRPr="00766E23">
              <w:rPr>
                <w:rFonts w:ascii="Times New Roman" w:hAnsi="Times New Roman" w:cs="Times New Roman"/>
                <w:b/>
                <w:sz w:val="24"/>
                <w:szCs w:val="24"/>
              </w:rPr>
              <w:t>Recovery Strategies</w:t>
            </w:r>
          </w:p>
        </w:tc>
        <w:tc>
          <w:tcPr>
            <w:tcW w:w="85" w:type="pct"/>
            <w:vMerge/>
          </w:tcPr>
          <w:p w14:paraId="167A4BB8" w14:textId="77777777" w:rsidR="00322292" w:rsidRPr="00766E23" w:rsidRDefault="00322292" w:rsidP="00322292">
            <w:pPr>
              <w:jc w:val="center"/>
              <w:rPr>
                <w:rFonts w:ascii="Times New Roman" w:hAnsi="Times New Roman" w:cs="Times New Roman"/>
                <w:b/>
                <w:sz w:val="24"/>
                <w:szCs w:val="24"/>
              </w:rPr>
            </w:pPr>
          </w:p>
        </w:tc>
        <w:tc>
          <w:tcPr>
            <w:tcW w:w="940" w:type="pct"/>
            <w:vMerge/>
            <w:tcBorders>
              <w:right w:val="single" w:sz="4" w:space="0" w:color="auto"/>
            </w:tcBorders>
            <w:shd w:val="clear" w:color="auto" w:fill="auto"/>
          </w:tcPr>
          <w:p w14:paraId="73ECDC87" w14:textId="77777777" w:rsidR="00322292" w:rsidRPr="00766E23" w:rsidRDefault="00322292" w:rsidP="00322292">
            <w:pPr>
              <w:rPr>
                <w:rFonts w:ascii="Times New Roman" w:hAnsi="Times New Roman" w:cs="Times New Roman"/>
                <w:sz w:val="24"/>
                <w:szCs w:val="24"/>
              </w:rPr>
            </w:pPr>
          </w:p>
        </w:tc>
      </w:tr>
      <w:tr w:rsidR="00322292" w:rsidRPr="00766E23" w14:paraId="0665D480" w14:textId="77777777" w:rsidTr="001A6989">
        <w:trPr>
          <w:trHeight w:val="432"/>
        </w:trPr>
        <w:tc>
          <w:tcPr>
            <w:tcW w:w="896" w:type="pct"/>
            <w:vMerge/>
            <w:tcBorders>
              <w:left w:val="single" w:sz="4" w:space="0" w:color="auto"/>
            </w:tcBorders>
          </w:tcPr>
          <w:p w14:paraId="1AD3201C" w14:textId="77777777" w:rsidR="00322292" w:rsidRPr="00766E23" w:rsidRDefault="00322292" w:rsidP="00322292">
            <w:pPr>
              <w:rPr>
                <w:rFonts w:ascii="Times New Roman" w:hAnsi="Times New Roman" w:cs="Times New Roman"/>
                <w:sz w:val="24"/>
                <w:szCs w:val="24"/>
              </w:rPr>
            </w:pPr>
          </w:p>
        </w:tc>
        <w:tc>
          <w:tcPr>
            <w:tcW w:w="85" w:type="pct"/>
            <w:vMerge/>
          </w:tcPr>
          <w:p w14:paraId="1DA3F97B" w14:textId="77777777" w:rsidR="00322292" w:rsidRPr="00766E23" w:rsidRDefault="00322292" w:rsidP="00322292">
            <w:pPr>
              <w:rPr>
                <w:rFonts w:ascii="Times New Roman" w:hAnsi="Times New Roman" w:cs="Times New Roman"/>
                <w:sz w:val="24"/>
                <w:szCs w:val="24"/>
              </w:rPr>
            </w:pPr>
          </w:p>
        </w:tc>
        <w:tc>
          <w:tcPr>
            <w:tcW w:w="1043" w:type="pct"/>
            <w:vMerge/>
            <w:vAlign w:val="center"/>
          </w:tcPr>
          <w:p w14:paraId="308394EF" w14:textId="649AB0C6" w:rsidR="00322292" w:rsidRPr="00766E23" w:rsidRDefault="00322292" w:rsidP="00322292">
            <w:pPr>
              <w:jc w:val="center"/>
              <w:rPr>
                <w:rFonts w:ascii="Times New Roman" w:hAnsi="Times New Roman" w:cs="Times New Roman"/>
                <w:sz w:val="24"/>
                <w:szCs w:val="24"/>
              </w:rPr>
            </w:pPr>
          </w:p>
        </w:tc>
        <w:tc>
          <w:tcPr>
            <w:tcW w:w="85" w:type="pct"/>
            <w:vMerge/>
          </w:tcPr>
          <w:p w14:paraId="433407EE" w14:textId="77777777" w:rsidR="00322292" w:rsidRPr="00766E23" w:rsidRDefault="00322292" w:rsidP="00322292">
            <w:pPr>
              <w:rPr>
                <w:rFonts w:ascii="Times New Roman" w:hAnsi="Times New Roman" w:cs="Times New Roman"/>
                <w:sz w:val="24"/>
                <w:szCs w:val="24"/>
              </w:rPr>
            </w:pPr>
          </w:p>
        </w:tc>
        <w:tc>
          <w:tcPr>
            <w:tcW w:w="892" w:type="pct"/>
            <w:vMerge/>
          </w:tcPr>
          <w:p w14:paraId="42F56898" w14:textId="7EB9C0EE" w:rsidR="00322292" w:rsidRPr="00766E23" w:rsidRDefault="00322292" w:rsidP="00322292">
            <w:pPr>
              <w:jc w:val="center"/>
              <w:rPr>
                <w:rFonts w:ascii="Times New Roman" w:hAnsi="Times New Roman" w:cs="Times New Roman"/>
                <w:b/>
                <w:sz w:val="24"/>
                <w:szCs w:val="24"/>
              </w:rPr>
            </w:pPr>
          </w:p>
        </w:tc>
        <w:tc>
          <w:tcPr>
            <w:tcW w:w="86" w:type="pct"/>
            <w:vMerge/>
          </w:tcPr>
          <w:p w14:paraId="380C0255" w14:textId="77777777" w:rsidR="00322292" w:rsidRPr="00766E23" w:rsidRDefault="00322292" w:rsidP="00322292">
            <w:pPr>
              <w:jc w:val="center"/>
              <w:rPr>
                <w:rFonts w:ascii="Times New Roman" w:hAnsi="Times New Roman" w:cs="Times New Roman"/>
                <w:b/>
                <w:sz w:val="24"/>
                <w:szCs w:val="24"/>
              </w:rPr>
            </w:pPr>
          </w:p>
        </w:tc>
        <w:sdt>
          <w:sdtPr>
            <w:rPr>
              <w:rStyle w:val="Style1"/>
              <w:rFonts w:ascii="Times New Roman" w:hAnsi="Times New Roman" w:cs="Times New Roman"/>
              <w:sz w:val="24"/>
              <w:szCs w:val="24"/>
            </w:rPr>
            <w:alias w:val="Recovery Strategy 1"/>
            <w:tag w:val="Recovery Strategy 1"/>
            <w:id w:val="-1770384119"/>
            <w:placeholder>
              <w:docPart w:val="8B8FBCF8F40D47A3908902334A1DB6F4"/>
            </w:placeholder>
            <w15:color w:val="000000"/>
            <w:dropDownList>
              <w:listItem w:value="Choose an item."/>
              <w:listItem w:displayText="1. Improve community understanding of and support for different pathways in recovery." w:value="1. Improve community understanding of and support for different pathways in recovery."/>
              <w:listItem w:displayText="2. Enhance discharge coordination of the target population- especially those leaving inpatient treatment facilities and/or the criminal justice system." w:value="2. Enhance discharge coordination of the target population- especially those leaving inpatient treatment facilities and/or the criminal justice system."/>
              <w:listItem w:displayText="3. Support ways to develop sustainable recovery communities." w:value="3. Support ways to develop sustainable recovery communities."/>
              <w:listItem w:displayText="4. Address basic needs and improve local conditions in order to increase likelihood of successful recovery among the target population." w:value="4. Address basic needs and improve local conditions in order to increase likelihood of successful recovery among the target population."/>
            </w:dropDownList>
          </w:sdtPr>
          <w:sdtEndPr>
            <w:rPr>
              <w:rStyle w:val="DefaultParagraphFont"/>
              <w:bCs/>
            </w:rPr>
          </w:sdtEndPr>
          <w:sdtContent>
            <w:tc>
              <w:tcPr>
                <w:tcW w:w="888" w:type="pct"/>
                <w:vAlign w:val="center"/>
              </w:tcPr>
              <w:p w14:paraId="5BBA6BE7" w14:textId="4A0D9FCF" w:rsidR="00322292" w:rsidRPr="00766E23" w:rsidRDefault="00247481" w:rsidP="00322292">
                <w:pPr>
                  <w:jc w:val="center"/>
                  <w:rPr>
                    <w:rFonts w:ascii="Times New Roman" w:hAnsi="Times New Roman" w:cs="Times New Roman"/>
                    <w:sz w:val="24"/>
                    <w:szCs w:val="24"/>
                  </w:rPr>
                </w:pPr>
                <w:r w:rsidRPr="00766E23">
                  <w:rPr>
                    <w:rStyle w:val="Style1"/>
                    <w:rFonts w:ascii="Times New Roman" w:hAnsi="Times New Roman" w:cs="Times New Roman"/>
                    <w:sz w:val="24"/>
                    <w:szCs w:val="24"/>
                  </w:rPr>
                  <w:t>2. Enhance discharge coordination of the target population- especially those leaving inpatient treatment facilities and/or the criminal justice system.</w:t>
                </w:r>
              </w:p>
            </w:tc>
          </w:sdtContent>
        </w:sdt>
        <w:tc>
          <w:tcPr>
            <w:tcW w:w="85" w:type="pct"/>
            <w:vMerge/>
          </w:tcPr>
          <w:p w14:paraId="5BA15CFF" w14:textId="77777777" w:rsidR="00322292" w:rsidRPr="00766E23" w:rsidRDefault="00322292" w:rsidP="00322292">
            <w:pPr>
              <w:jc w:val="center"/>
              <w:rPr>
                <w:rFonts w:ascii="Times New Roman" w:hAnsi="Times New Roman" w:cs="Times New Roman"/>
                <w:b/>
                <w:sz w:val="24"/>
                <w:szCs w:val="24"/>
              </w:rPr>
            </w:pPr>
          </w:p>
        </w:tc>
        <w:tc>
          <w:tcPr>
            <w:tcW w:w="940" w:type="pct"/>
            <w:vMerge/>
            <w:tcBorders>
              <w:right w:val="single" w:sz="4" w:space="0" w:color="auto"/>
            </w:tcBorders>
            <w:shd w:val="clear" w:color="auto" w:fill="auto"/>
          </w:tcPr>
          <w:p w14:paraId="19CA7136" w14:textId="77777777" w:rsidR="00322292" w:rsidRPr="00766E23" w:rsidRDefault="00322292" w:rsidP="00322292">
            <w:pPr>
              <w:rPr>
                <w:rFonts w:ascii="Times New Roman" w:hAnsi="Times New Roman" w:cs="Times New Roman"/>
                <w:sz w:val="24"/>
                <w:szCs w:val="24"/>
              </w:rPr>
            </w:pPr>
          </w:p>
        </w:tc>
      </w:tr>
      <w:tr w:rsidR="00322292" w:rsidRPr="00766E23" w14:paraId="0B80EEF7" w14:textId="77777777" w:rsidTr="001A6989">
        <w:trPr>
          <w:trHeight w:val="432"/>
        </w:trPr>
        <w:tc>
          <w:tcPr>
            <w:tcW w:w="896" w:type="pct"/>
            <w:vMerge/>
            <w:tcBorders>
              <w:left w:val="single" w:sz="4" w:space="0" w:color="auto"/>
            </w:tcBorders>
          </w:tcPr>
          <w:p w14:paraId="5BEC9B2D" w14:textId="77777777" w:rsidR="00322292" w:rsidRPr="00766E23" w:rsidRDefault="00322292" w:rsidP="00322292">
            <w:pPr>
              <w:rPr>
                <w:rFonts w:ascii="Times New Roman" w:hAnsi="Times New Roman" w:cs="Times New Roman"/>
                <w:sz w:val="24"/>
                <w:szCs w:val="24"/>
              </w:rPr>
            </w:pPr>
          </w:p>
        </w:tc>
        <w:tc>
          <w:tcPr>
            <w:tcW w:w="85" w:type="pct"/>
            <w:vMerge/>
          </w:tcPr>
          <w:p w14:paraId="2F863721" w14:textId="77777777" w:rsidR="00322292" w:rsidRPr="00766E23" w:rsidRDefault="00322292" w:rsidP="00322292">
            <w:pPr>
              <w:rPr>
                <w:rFonts w:ascii="Times New Roman" w:hAnsi="Times New Roman" w:cs="Times New Roman"/>
                <w:sz w:val="24"/>
                <w:szCs w:val="24"/>
              </w:rPr>
            </w:pPr>
          </w:p>
        </w:tc>
        <w:tc>
          <w:tcPr>
            <w:tcW w:w="1043" w:type="pct"/>
            <w:vMerge/>
          </w:tcPr>
          <w:p w14:paraId="1F09E325" w14:textId="36A693F0" w:rsidR="00322292" w:rsidRPr="00766E23" w:rsidRDefault="00322292" w:rsidP="00322292">
            <w:pPr>
              <w:rPr>
                <w:rFonts w:ascii="Times New Roman" w:hAnsi="Times New Roman" w:cs="Times New Roman"/>
                <w:sz w:val="24"/>
                <w:szCs w:val="24"/>
              </w:rPr>
            </w:pPr>
          </w:p>
        </w:tc>
        <w:tc>
          <w:tcPr>
            <w:tcW w:w="85" w:type="pct"/>
            <w:vMerge/>
          </w:tcPr>
          <w:p w14:paraId="14F3130B" w14:textId="77777777" w:rsidR="00322292" w:rsidRPr="00766E23" w:rsidRDefault="00322292" w:rsidP="00322292">
            <w:pPr>
              <w:rPr>
                <w:rFonts w:ascii="Times New Roman" w:hAnsi="Times New Roman" w:cs="Times New Roman"/>
                <w:sz w:val="24"/>
                <w:szCs w:val="24"/>
              </w:rPr>
            </w:pPr>
          </w:p>
        </w:tc>
        <w:tc>
          <w:tcPr>
            <w:tcW w:w="892" w:type="pct"/>
            <w:vMerge/>
          </w:tcPr>
          <w:p w14:paraId="595BB517" w14:textId="3E210CC1" w:rsidR="00322292" w:rsidRPr="00766E23" w:rsidRDefault="00322292" w:rsidP="00322292">
            <w:pPr>
              <w:rPr>
                <w:rFonts w:ascii="Times New Roman" w:hAnsi="Times New Roman" w:cs="Times New Roman"/>
                <w:sz w:val="24"/>
                <w:szCs w:val="24"/>
              </w:rPr>
            </w:pPr>
          </w:p>
        </w:tc>
        <w:tc>
          <w:tcPr>
            <w:tcW w:w="86" w:type="pct"/>
            <w:vMerge/>
          </w:tcPr>
          <w:p w14:paraId="1A6EEDBD" w14:textId="77777777" w:rsidR="00322292" w:rsidRPr="00766E23" w:rsidRDefault="00322292" w:rsidP="00322292">
            <w:pPr>
              <w:jc w:val="center"/>
              <w:rPr>
                <w:rFonts w:ascii="Times New Roman" w:hAnsi="Times New Roman" w:cs="Times New Roman"/>
                <w:b/>
                <w:sz w:val="24"/>
                <w:szCs w:val="24"/>
              </w:rPr>
            </w:pPr>
          </w:p>
        </w:tc>
        <w:sdt>
          <w:sdtPr>
            <w:rPr>
              <w:rStyle w:val="Style1"/>
              <w:rFonts w:ascii="Times New Roman" w:hAnsi="Times New Roman" w:cs="Times New Roman"/>
              <w:sz w:val="24"/>
              <w:szCs w:val="24"/>
            </w:rPr>
            <w:alias w:val="Recovery Strategy 2"/>
            <w:tag w:val="Recovery Strategy 2"/>
            <w:id w:val="979731923"/>
            <w:placeholder>
              <w:docPart w:val="A9ACB5E053A540DC816D68CDFAF386EC"/>
            </w:placeholder>
            <w15:color w:val="000000"/>
            <w:dropDownList>
              <w:listItem w:value="Choose an item."/>
              <w:listItem w:displayText="1. Improve community understanding of and support for different pathways in recovery." w:value="1. Improve community understanding of and support for different pathways in recovery."/>
              <w:listItem w:displayText="2. Enhance discharge coordination of the target population- especially those leaving inpatient treatment facilities and/or the criminal justice system." w:value="2. Enhance discharge coordination of the target population- especially those leaving inpatient treatment facilities and/or the criminal justice system."/>
              <w:listItem w:displayText="3. Support ways to develop sustainable recovery communities." w:value="3. Support ways to develop sustainable recovery communities."/>
              <w:listItem w:displayText="4. Address basic needs and improve local conditions in order to increase likelihood of successful recovery among the target population." w:value="4. Address basic needs and improve local conditions in order to increase likelihood of successful recovery among the target population."/>
            </w:dropDownList>
          </w:sdtPr>
          <w:sdtEndPr>
            <w:rPr>
              <w:rStyle w:val="DefaultParagraphFont"/>
              <w:bCs/>
            </w:rPr>
          </w:sdtEndPr>
          <w:sdtContent>
            <w:tc>
              <w:tcPr>
                <w:tcW w:w="888" w:type="pct"/>
                <w:shd w:val="clear" w:color="auto" w:fill="auto"/>
                <w:vAlign w:val="center"/>
              </w:tcPr>
              <w:p w14:paraId="2E3F2B78" w14:textId="4F83BE72" w:rsidR="00322292" w:rsidRPr="00766E23" w:rsidRDefault="00247481" w:rsidP="00322292">
                <w:pPr>
                  <w:jc w:val="center"/>
                  <w:rPr>
                    <w:rFonts w:ascii="Times New Roman" w:hAnsi="Times New Roman" w:cs="Times New Roman"/>
                    <w:sz w:val="24"/>
                    <w:szCs w:val="24"/>
                  </w:rPr>
                </w:pPr>
                <w:r w:rsidRPr="00766E23">
                  <w:rPr>
                    <w:rStyle w:val="Style1"/>
                    <w:rFonts w:ascii="Times New Roman" w:hAnsi="Times New Roman" w:cs="Times New Roman"/>
                    <w:sz w:val="24"/>
                    <w:szCs w:val="24"/>
                  </w:rPr>
                  <w:t>1. Improve community understanding of and support for different pathways in recovery.</w:t>
                </w:r>
              </w:p>
            </w:tc>
          </w:sdtContent>
        </w:sdt>
        <w:tc>
          <w:tcPr>
            <w:tcW w:w="85" w:type="pct"/>
            <w:vMerge/>
          </w:tcPr>
          <w:p w14:paraId="4AEAC07D" w14:textId="77777777" w:rsidR="00322292" w:rsidRPr="00766E23" w:rsidRDefault="00322292" w:rsidP="00322292">
            <w:pPr>
              <w:rPr>
                <w:rFonts w:ascii="Times New Roman" w:hAnsi="Times New Roman" w:cs="Times New Roman"/>
                <w:sz w:val="24"/>
                <w:szCs w:val="24"/>
              </w:rPr>
            </w:pPr>
          </w:p>
        </w:tc>
        <w:tc>
          <w:tcPr>
            <w:tcW w:w="940" w:type="pct"/>
            <w:vMerge/>
            <w:tcBorders>
              <w:right w:val="single" w:sz="4" w:space="0" w:color="auto"/>
            </w:tcBorders>
          </w:tcPr>
          <w:p w14:paraId="48735497" w14:textId="58799234" w:rsidR="00322292" w:rsidRPr="00766E23" w:rsidRDefault="00322292" w:rsidP="00322292">
            <w:pPr>
              <w:rPr>
                <w:rFonts w:ascii="Times New Roman" w:hAnsi="Times New Roman" w:cs="Times New Roman"/>
                <w:sz w:val="24"/>
                <w:szCs w:val="24"/>
              </w:rPr>
            </w:pPr>
          </w:p>
        </w:tc>
      </w:tr>
      <w:tr w:rsidR="00322292" w:rsidRPr="00766E23" w14:paraId="1A7B6A40" w14:textId="77777777" w:rsidTr="001A6989">
        <w:trPr>
          <w:trHeight w:val="576"/>
        </w:trPr>
        <w:tc>
          <w:tcPr>
            <w:tcW w:w="896" w:type="pct"/>
            <w:vMerge/>
            <w:tcBorders>
              <w:left w:val="single" w:sz="4" w:space="0" w:color="auto"/>
            </w:tcBorders>
          </w:tcPr>
          <w:p w14:paraId="511D3765" w14:textId="77777777" w:rsidR="00322292" w:rsidRPr="00766E23" w:rsidRDefault="00322292" w:rsidP="00322292">
            <w:pPr>
              <w:rPr>
                <w:rFonts w:ascii="Times New Roman" w:hAnsi="Times New Roman" w:cs="Times New Roman"/>
                <w:sz w:val="24"/>
                <w:szCs w:val="24"/>
              </w:rPr>
            </w:pPr>
          </w:p>
        </w:tc>
        <w:tc>
          <w:tcPr>
            <w:tcW w:w="85" w:type="pct"/>
            <w:vMerge/>
          </w:tcPr>
          <w:p w14:paraId="027FBEB0" w14:textId="77777777" w:rsidR="00322292" w:rsidRPr="00766E23" w:rsidRDefault="00322292" w:rsidP="00322292">
            <w:pPr>
              <w:rPr>
                <w:rFonts w:ascii="Times New Roman" w:hAnsi="Times New Roman" w:cs="Times New Roman"/>
                <w:sz w:val="24"/>
                <w:szCs w:val="24"/>
              </w:rPr>
            </w:pPr>
          </w:p>
        </w:tc>
        <w:tc>
          <w:tcPr>
            <w:tcW w:w="1043" w:type="pct"/>
            <w:vMerge/>
          </w:tcPr>
          <w:p w14:paraId="68E2FD86" w14:textId="4AFDB7C4" w:rsidR="00322292" w:rsidRPr="00766E23" w:rsidRDefault="00322292" w:rsidP="00322292">
            <w:pPr>
              <w:jc w:val="center"/>
              <w:rPr>
                <w:rFonts w:ascii="Times New Roman" w:hAnsi="Times New Roman" w:cs="Times New Roman"/>
                <w:sz w:val="24"/>
                <w:szCs w:val="24"/>
              </w:rPr>
            </w:pPr>
          </w:p>
        </w:tc>
        <w:tc>
          <w:tcPr>
            <w:tcW w:w="85" w:type="pct"/>
            <w:vMerge/>
          </w:tcPr>
          <w:p w14:paraId="291B0936" w14:textId="77777777" w:rsidR="00322292" w:rsidRPr="00766E23" w:rsidRDefault="00322292" w:rsidP="00322292">
            <w:pPr>
              <w:rPr>
                <w:rFonts w:ascii="Times New Roman" w:hAnsi="Times New Roman" w:cs="Times New Roman"/>
                <w:sz w:val="24"/>
                <w:szCs w:val="24"/>
              </w:rPr>
            </w:pPr>
          </w:p>
        </w:tc>
        <w:tc>
          <w:tcPr>
            <w:tcW w:w="892" w:type="pct"/>
            <w:vMerge/>
          </w:tcPr>
          <w:p w14:paraId="6724E3BB" w14:textId="4C2E590C" w:rsidR="00322292" w:rsidRPr="00766E23" w:rsidRDefault="00322292" w:rsidP="00322292">
            <w:pPr>
              <w:rPr>
                <w:rFonts w:ascii="Times New Roman" w:hAnsi="Times New Roman" w:cs="Times New Roman"/>
                <w:sz w:val="24"/>
                <w:szCs w:val="24"/>
              </w:rPr>
            </w:pPr>
          </w:p>
        </w:tc>
        <w:tc>
          <w:tcPr>
            <w:tcW w:w="86" w:type="pct"/>
            <w:vMerge/>
          </w:tcPr>
          <w:p w14:paraId="088F77A8" w14:textId="77777777" w:rsidR="00322292" w:rsidRPr="00766E23" w:rsidRDefault="00322292" w:rsidP="00322292">
            <w:pPr>
              <w:jc w:val="center"/>
              <w:rPr>
                <w:rFonts w:ascii="Times New Roman" w:hAnsi="Times New Roman" w:cs="Times New Roman"/>
                <w:b/>
                <w:sz w:val="24"/>
                <w:szCs w:val="24"/>
              </w:rPr>
            </w:pPr>
          </w:p>
        </w:tc>
        <w:tc>
          <w:tcPr>
            <w:tcW w:w="888" w:type="pct"/>
            <w:shd w:val="clear" w:color="auto" w:fill="2F5496" w:themeFill="accent5" w:themeFillShade="BF"/>
            <w:vAlign w:val="center"/>
          </w:tcPr>
          <w:p w14:paraId="53CC791D" w14:textId="77777777" w:rsidR="00322292" w:rsidRPr="00766E23" w:rsidRDefault="00322292" w:rsidP="00322292">
            <w:pPr>
              <w:jc w:val="center"/>
              <w:rPr>
                <w:rFonts w:ascii="Times New Roman" w:hAnsi="Times New Roman" w:cs="Times New Roman"/>
                <w:b/>
                <w:color w:val="FFFFFF" w:themeColor="background1"/>
                <w:sz w:val="24"/>
                <w:szCs w:val="24"/>
              </w:rPr>
            </w:pPr>
            <w:r w:rsidRPr="00766E23">
              <w:rPr>
                <w:rFonts w:ascii="Times New Roman" w:hAnsi="Times New Roman" w:cs="Times New Roman"/>
                <w:b/>
                <w:color w:val="FFFFFF" w:themeColor="background1"/>
                <w:sz w:val="24"/>
                <w:szCs w:val="24"/>
              </w:rPr>
              <w:t>FOCUS AREA 2</w:t>
            </w:r>
          </w:p>
          <w:p w14:paraId="0D4165E9" w14:textId="664F3981" w:rsidR="00322292" w:rsidRPr="00766E23" w:rsidRDefault="00322292" w:rsidP="00322292">
            <w:pPr>
              <w:jc w:val="center"/>
              <w:rPr>
                <w:rFonts w:ascii="Times New Roman" w:hAnsi="Times New Roman" w:cs="Times New Roman"/>
                <w:sz w:val="24"/>
                <w:szCs w:val="24"/>
              </w:rPr>
            </w:pPr>
            <w:r w:rsidRPr="00766E23">
              <w:rPr>
                <w:rStyle w:val="Style1"/>
                <w:rFonts w:ascii="Times New Roman" w:hAnsi="Times New Roman" w:cs="Times New Roman"/>
                <w:i/>
                <w:iCs/>
                <w:color w:val="FFFFFF" w:themeColor="background1"/>
                <w:sz w:val="24"/>
                <w:szCs w:val="24"/>
              </w:rPr>
              <w:t>If applicable</w:t>
            </w:r>
          </w:p>
        </w:tc>
        <w:tc>
          <w:tcPr>
            <w:tcW w:w="85" w:type="pct"/>
            <w:vMerge/>
          </w:tcPr>
          <w:p w14:paraId="06CCD4CA" w14:textId="77777777" w:rsidR="00322292" w:rsidRPr="00766E23" w:rsidRDefault="00322292" w:rsidP="00322292">
            <w:pPr>
              <w:rPr>
                <w:rFonts w:ascii="Times New Roman" w:hAnsi="Times New Roman" w:cs="Times New Roman"/>
                <w:sz w:val="24"/>
                <w:szCs w:val="24"/>
              </w:rPr>
            </w:pPr>
          </w:p>
        </w:tc>
        <w:tc>
          <w:tcPr>
            <w:tcW w:w="940" w:type="pct"/>
            <w:vMerge/>
            <w:tcBorders>
              <w:right w:val="single" w:sz="4" w:space="0" w:color="auto"/>
            </w:tcBorders>
          </w:tcPr>
          <w:p w14:paraId="20EF617B" w14:textId="2AE74EF5" w:rsidR="00322292" w:rsidRPr="00766E23" w:rsidRDefault="00322292" w:rsidP="00322292">
            <w:pPr>
              <w:rPr>
                <w:rFonts w:ascii="Times New Roman" w:hAnsi="Times New Roman" w:cs="Times New Roman"/>
                <w:sz w:val="24"/>
                <w:szCs w:val="24"/>
              </w:rPr>
            </w:pPr>
          </w:p>
        </w:tc>
      </w:tr>
      <w:tr w:rsidR="00322292" w:rsidRPr="00766E23" w14:paraId="7E5D811F" w14:textId="77777777" w:rsidTr="001A6989">
        <w:trPr>
          <w:trHeight w:val="276"/>
        </w:trPr>
        <w:tc>
          <w:tcPr>
            <w:tcW w:w="896" w:type="pct"/>
            <w:vMerge/>
            <w:tcBorders>
              <w:left w:val="single" w:sz="4" w:space="0" w:color="auto"/>
            </w:tcBorders>
          </w:tcPr>
          <w:p w14:paraId="437F99FB" w14:textId="77777777" w:rsidR="00322292" w:rsidRPr="00766E23" w:rsidRDefault="00322292" w:rsidP="00322292">
            <w:pPr>
              <w:rPr>
                <w:rFonts w:ascii="Times New Roman" w:hAnsi="Times New Roman" w:cs="Times New Roman"/>
                <w:sz w:val="24"/>
                <w:szCs w:val="24"/>
              </w:rPr>
            </w:pPr>
          </w:p>
        </w:tc>
        <w:tc>
          <w:tcPr>
            <w:tcW w:w="85" w:type="pct"/>
            <w:vMerge/>
          </w:tcPr>
          <w:p w14:paraId="4A48C4FD" w14:textId="77777777" w:rsidR="00322292" w:rsidRPr="00766E23" w:rsidRDefault="00322292" w:rsidP="00322292">
            <w:pPr>
              <w:rPr>
                <w:rFonts w:ascii="Times New Roman" w:hAnsi="Times New Roman" w:cs="Times New Roman"/>
                <w:sz w:val="24"/>
                <w:szCs w:val="24"/>
              </w:rPr>
            </w:pPr>
          </w:p>
        </w:tc>
        <w:tc>
          <w:tcPr>
            <w:tcW w:w="1043" w:type="pct"/>
            <w:vMerge/>
          </w:tcPr>
          <w:p w14:paraId="1143056F" w14:textId="79C3094D" w:rsidR="00322292" w:rsidRPr="00766E23" w:rsidRDefault="00322292" w:rsidP="00322292">
            <w:pPr>
              <w:rPr>
                <w:rFonts w:ascii="Times New Roman" w:hAnsi="Times New Roman" w:cs="Times New Roman"/>
                <w:sz w:val="24"/>
                <w:szCs w:val="24"/>
              </w:rPr>
            </w:pPr>
          </w:p>
        </w:tc>
        <w:tc>
          <w:tcPr>
            <w:tcW w:w="85" w:type="pct"/>
            <w:vMerge/>
          </w:tcPr>
          <w:p w14:paraId="7EF4C878" w14:textId="77777777" w:rsidR="00322292" w:rsidRPr="00766E23" w:rsidRDefault="00322292" w:rsidP="00322292">
            <w:pPr>
              <w:rPr>
                <w:rFonts w:ascii="Times New Roman" w:hAnsi="Times New Roman" w:cs="Times New Roman"/>
                <w:sz w:val="24"/>
                <w:szCs w:val="24"/>
              </w:rPr>
            </w:pPr>
          </w:p>
        </w:tc>
        <w:tc>
          <w:tcPr>
            <w:tcW w:w="892" w:type="pct"/>
            <w:vMerge/>
          </w:tcPr>
          <w:p w14:paraId="53341F3B" w14:textId="0D3D2D05" w:rsidR="00322292" w:rsidRPr="00766E23" w:rsidRDefault="00322292" w:rsidP="00322292">
            <w:pPr>
              <w:rPr>
                <w:rFonts w:ascii="Times New Roman" w:hAnsi="Times New Roman" w:cs="Times New Roman"/>
                <w:sz w:val="24"/>
                <w:szCs w:val="24"/>
              </w:rPr>
            </w:pPr>
          </w:p>
        </w:tc>
        <w:tc>
          <w:tcPr>
            <w:tcW w:w="86" w:type="pct"/>
            <w:vMerge/>
          </w:tcPr>
          <w:p w14:paraId="06B2D899" w14:textId="77777777" w:rsidR="00322292" w:rsidRPr="00766E23" w:rsidRDefault="00322292" w:rsidP="00322292">
            <w:pPr>
              <w:shd w:val="clear" w:color="auto" w:fill="FFFFFF" w:themeFill="background1"/>
              <w:jc w:val="center"/>
              <w:rPr>
                <w:rFonts w:ascii="Times New Roman" w:hAnsi="Times New Roman" w:cs="Times New Roman"/>
                <w:b/>
                <w:sz w:val="24"/>
                <w:szCs w:val="24"/>
              </w:rPr>
            </w:pPr>
          </w:p>
        </w:tc>
        <w:sdt>
          <w:sdtPr>
            <w:rPr>
              <w:rFonts w:ascii="Times New Roman" w:hAnsi="Times New Roman" w:cs="Times New Roman"/>
              <w:b/>
              <w:sz w:val="24"/>
              <w:szCs w:val="24"/>
            </w:rPr>
            <w:tag w:val="Focus Area 1"/>
            <w:id w:val="-1180654512"/>
            <w:placeholder>
              <w:docPart w:val="CEB18B8D142F4B0189B577C93CC9F72F"/>
            </w:placeholder>
            <w15:color w:val="000000"/>
            <w:dropDownList>
              <w:listItem w:value="Choose an item."/>
              <w:listItem w:displayText="Improve Integrated Care &amp; Care Coordination" w:value="Improve Integrated Care &amp; Care Coordination"/>
              <w:listItem w:displayText="Establish and/or Enhance Family Support Services" w:value="Establish and/or Enhance Family Support Services"/>
              <w:listItem w:displayText="Improve Access to Care via Telehealth" w:value="Improve Access to Care via Telehealth"/>
              <w:listItem w:displayText="Criminal Justice" w:value="Criminal Justice"/>
              <w:listItem w:displayText="Improve Provider Workforce" w:value="Improve Provider Workforce"/>
              <w:listItem w:displayText="Increase Recovery Capital" w:value="Increase Recovery Capital"/>
            </w:dropDownList>
          </w:sdtPr>
          <w:sdtEndPr/>
          <w:sdtContent>
            <w:tc>
              <w:tcPr>
                <w:tcW w:w="888" w:type="pct"/>
                <w:vMerge w:val="restart"/>
                <w:shd w:val="clear" w:color="auto" w:fill="auto"/>
                <w:vAlign w:val="center"/>
              </w:tcPr>
              <w:p w14:paraId="119F0536" w14:textId="6E811A0B" w:rsidR="00322292" w:rsidRPr="00766E23" w:rsidRDefault="00E1562C" w:rsidP="00322292">
                <w:pPr>
                  <w:jc w:val="center"/>
                  <w:rPr>
                    <w:rFonts w:ascii="Times New Roman" w:hAnsi="Times New Roman" w:cs="Times New Roman"/>
                    <w:sz w:val="24"/>
                    <w:szCs w:val="24"/>
                  </w:rPr>
                </w:pPr>
                <w:r w:rsidRPr="00766E23">
                  <w:rPr>
                    <w:rFonts w:ascii="Times New Roman" w:hAnsi="Times New Roman" w:cs="Times New Roman"/>
                    <w:b/>
                    <w:sz w:val="24"/>
                    <w:szCs w:val="24"/>
                  </w:rPr>
                  <w:t>Establish and/or Enhance Family Support Services</w:t>
                </w:r>
              </w:p>
            </w:tc>
          </w:sdtContent>
        </w:sdt>
        <w:tc>
          <w:tcPr>
            <w:tcW w:w="85" w:type="pct"/>
            <w:vMerge/>
          </w:tcPr>
          <w:p w14:paraId="160194D2" w14:textId="77777777" w:rsidR="00322292" w:rsidRPr="00766E23" w:rsidRDefault="00322292" w:rsidP="00322292">
            <w:pPr>
              <w:rPr>
                <w:rFonts w:ascii="Times New Roman" w:hAnsi="Times New Roman" w:cs="Times New Roman"/>
                <w:sz w:val="24"/>
                <w:szCs w:val="24"/>
              </w:rPr>
            </w:pPr>
          </w:p>
        </w:tc>
        <w:tc>
          <w:tcPr>
            <w:tcW w:w="940" w:type="pct"/>
            <w:vMerge/>
            <w:tcBorders>
              <w:right w:val="single" w:sz="4" w:space="0" w:color="auto"/>
            </w:tcBorders>
          </w:tcPr>
          <w:p w14:paraId="1C9795E0" w14:textId="7B0BFD4E" w:rsidR="00322292" w:rsidRPr="00766E23" w:rsidRDefault="00322292" w:rsidP="00322292">
            <w:pPr>
              <w:rPr>
                <w:rFonts w:ascii="Times New Roman" w:hAnsi="Times New Roman" w:cs="Times New Roman"/>
                <w:sz w:val="24"/>
                <w:szCs w:val="24"/>
              </w:rPr>
            </w:pPr>
          </w:p>
        </w:tc>
      </w:tr>
      <w:tr w:rsidR="00322292" w:rsidRPr="00766E23" w14:paraId="023D383D" w14:textId="77777777" w:rsidTr="001A6989">
        <w:trPr>
          <w:trHeight w:val="576"/>
        </w:trPr>
        <w:tc>
          <w:tcPr>
            <w:tcW w:w="896" w:type="pct"/>
            <w:shd w:val="clear" w:color="auto" w:fill="002060"/>
            <w:vAlign w:val="center"/>
          </w:tcPr>
          <w:p w14:paraId="48FACE88" w14:textId="72F3923D" w:rsidR="00322292" w:rsidRPr="00766E23" w:rsidRDefault="00322292" w:rsidP="00322292">
            <w:pPr>
              <w:jc w:val="center"/>
              <w:rPr>
                <w:rFonts w:ascii="Times New Roman" w:hAnsi="Times New Roman" w:cs="Times New Roman"/>
                <w:sz w:val="24"/>
                <w:szCs w:val="24"/>
              </w:rPr>
            </w:pPr>
            <w:r w:rsidRPr="00766E23">
              <w:rPr>
                <w:rFonts w:ascii="Times New Roman" w:hAnsi="Times New Roman" w:cs="Times New Roman"/>
                <w:b/>
                <w:bCs/>
                <w:sz w:val="24"/>
                <w:szCs w:val="24"/>
              </w:rPr>
              <w:t>Supporting Data</w:t>
            </w:r>
          </w:p>
        </w:tc>
        <w:tc>
          <w:tcPr>
            <w:tcW w:w="85" w:type="pct"/>
            <w:vMerge/>
          </w:tcPr>
          <w:p w14:paraId="58D22660" w14:textId="77777777" w:rsidR="00322292" w:rsidRPr="00766E23" w:rsidRDefault="00322292" w:rsidP="00322292">
            <w:pPr>
              <w:rPr>
                <w:rFonts w:ascii="Times New Roman" w:hAnsi="Times New Roman" w:cs="Times New Roman"/>
                <w:sz w:val="24"/>
                <w:szCs w:val="24"/>
              </w:rPr>
            </w:pPr>
          </w:p>
        </w:tc>
        <w:tc>
          <w:tcPr>
            <w:tcW w:w="1043" w:type="pct"/>
            <w:shd w:val="clear" w:color="auto" w:fill="002060"/>
            <w:vAlign w:val="center"/>
          </w:tcPr>
          <w:p w14:paraId="11170B18" w14:textId="5ACF7A7B" w:rsidR="00322292" w:rsidRPr="00766E23" w:rsidRDefault="00322292" w:rsidP="00322292">
            <w:pPr>
              <w:jc w:val="center"/>
              <w:rPr>
                <w:rFonts w:ascii="Times New Roman" w:hAnsi="Times New Roman" w:cs="Times New Roman"/>
                <w:b/>
                <w:sz w:val="24"/>
                <w:szCs w:val="24"/>
              </w:rPr>
            </w:pPr>
            <w:r w:rsidRPr="00766E23">
              <w:rPr>
                <w:rFonts w:ascii="Times New Roman" w:hAnsi="Times New Roman" w:cs="Times New Roman"/>
                <w:b/>
                <w:sz w:val="24"/>
                <w:szCs w:val="24"/>
              </w:rPr>
              <w:t>Gaps/Weaknesses/Threats</w:t>
            </w:r>
          </w:p>
        </w:tc>
        <w:tc>
          <w:tcPr>
            <w:tcW w:w="85" w:type="pct"/>
            <w:vMerge/>
          </w:tcPr>
          <w:p w14:paraId="3C113F82" w14:textId="77777777" w:rsidR="00322292" w:rsidRPr="00766E23" w:rsidRDefault="00322292" w:rsidP="00322292">
            <w:pPr>
              <w:rPr>
                <w:rFonts w:ascii="Times New Roman" w:hAnsi="Times New Roman" w:cs="Times New Roman"/>
                <w:sz w:val="24"/>
                <w:szCs w:val="24"/>
              </w:rPr>
            </w:pPr>
          </w:p>
        </w:tc>
        <w:tc>
          <w:tcPr>
            <w:tcW w:w="892" w:type="pct"/>
            <w:vMerge/>
          </w:tcPr>
          <w:p w14:paraId="7CBE2302" w14:textId="77777777" w:rsidR="00322292" w:rsidRPr="00766E23" w:rsidRDefault="00322292" w:rsidP="00322292">
            <w:pPr>
              <w:rPr>
                <w:rFonts w:ascii="Times New Roman" w:hAnsi="Times New Roman" w:cs="Times New Roman"/>
                <w:sz w:val="24"/>
                <w:szCs w:val="24"/>
              </w:rPr>
            </w:pPr>
          </w:p>
        </w:tc>
        <w:tc>
          <w:tcPr>
            <w:tcW w:w="86" w:type="pct"/>
            <w:vMerge/>
          </w:tcPr>
          <w:p w14:paraId="2551FA31" w14:textId="77777777" w:rsidR="00322292" w:rsidRPr="00766E23" w:rsidRDefault="00322292" w:rsidP="00322292">
            <w:pPr>
              <w:shd w:val="clear" w:color="auto" w:fill="FFFFFF" w:themeFill="background1"/>
              <w:jc w:val="center"/>
              <w:rPr>
                <w:rFonts w:ascii="Times New Roman" w:hAnsi="Times New Roman" w:cs="Times New Roman"/>
                <w:b/>
                <w:sz w:val="24"/>
                <w:szCs w:val="24"/>
              </w:rPr>
            </w:pPr>
          </w:p>
        </w:tc>
        <w:tc>
          <w:tcPr>
            <w:tcW w:w="888" w:type="pct"/>
            <w:vMerge/>
            <w:shd w:val="clear" w:color="auto" w:fill="auto"/>
            <w:vAlign w:val="center"/>
          </w:tcPr>
          <w:p w14:paraId="54F7E405" w14:textId="78A0D04A" w:rsidR="00322292" w:rsidRPr="00766E23" w:rsidRDefault="00322292" w:rsidP="00322292">
            <w:pPr>
              <w:jc w:val="center"/>
              <w:rPr>
                <w:rStyle w:val="Style1"/>
                <w:rFonts w:ascii="Times New Roman" w:hAnsi="Times New Roman" w:cs="Times New Roman"/>
                <w:i/>
                <w:iCs/>
                <w:color w:val="FFFFFF" w:themeColor="background1"/>
                <w:sz w:val="24"/>
                <w:szCs w:val="24"/>
              </w:rPr>
            </w:pPr>
          </w:p>
        </w:tc>
        <w:tc>
          <w:tcPr>
            <w:tcW w:w="85" w:type="pct"/>
            <w:vMerge/>
          </w:tcPr>
          <w:p w14:paraId="44F372D3" w14:textId="77777777" w:rsidR="00322292" w:rsidRPr="00766E23" w:rsidRDefault="00322292" w:rsidP="00322292">
            <w:pPr>
              <w:rPr>
                <w:rFonts w:ascii="Times New Roman" w:hAnsi="Times New Roman" w:cs="Times New Roman"/>
                <w:sz w:val="24"/>
                <w:szCs w:val="24"/>
              </w:rPr>
            </w:pPr>
          </w:p>
        </w:tc>
        <w:tc>
          <w:tcPr>
            <w:tcW w:w="940" w:type="pct"/>
            <w:vMerge/>
            <w:tcBorders>
              <w:right w:val="single" w:sz="4" w:space="0" w:color="auto"/>
            </w:tcBorders>
          </w:tcPr>
          <w:p w14:paraId="4A88EEC7" w14:textId="77777777" w:rsidR="00322292" w:rsidRPr="00766E23" w:rsidRDefault="00322292" w:rsidP="00322292">
            <w:pPr>
              <w:rPr>
                <w:rFonts w:ascii="Times New Roman" w:hAnsi="Times New Roman" w:cs="Times New Roman"/>
                <w:sz w:val="24"/>
                <w:szCs w:val="24"/>
              </w:rPr>
            </w:pPr>
          </w:p>
        </w:tc>
      </w:tr>
      <w:tr w:rsidR="00322292" w:rsidRPr="00766E23" w14:paraId="35E7A10E" w14:textId="77777777" w:rsidTr="001A6989">
        <w:trPr>
          <w:trHeight w:val="276"/>
        </w:trPr>
        <w:tc>
          <w:tcPr>
            <w:tcW w:w="896" w:type="pct"/>
            <w:vMerge w:val="restart"/>
            <w:shd w:val="clear" w:color="auto" w:fill="auto"/>
          </w:tcPr>
          <w:p w14:paraId="7E49655C" w14:textId="2687553D" w:rsidR="00247481" w:rsidRPr="00766E23" w:rsidRDefault="00390AB6" w:rsidP="00925008">
            <w:pPr>
              <w:rPr>
                <w:rFonts w:ascii="Times New Roman" w:eastAsia="Times New Roman" w:hAnsi="Times New Roman" w:cs="Times New Roman"/>
                <w:sz w:val="24"/>
                <w:szCs w:val="24"/>
                <w:shd w:val="clear" w:color="auto" w:fill="FAFAFA"/>
              </w:rPr>
            </w:pPr>
            <w:r w:rsidRPr="00766E23">
              <w:rPr>
                <w:rFonts w:ascii="Times New Roman" w:eastAsia="Times New Roman" w:hAnsi="Times New Roman" w:cs="Times New Roman"/>
                <w:sz w:val="24"/>
                <w:szCs w:val="24"/>
                <w:shd w:val="clear" w:color="auto" w:fill="FAFAFA"/>
              </w:rPr>
              <w:t xml:space="preserve">Robeson County has seen an increase in NAS births with the most recent data at 7.57 NAS per 1,000 Hospital Births compared to North Carolina state rate at </w:t>
            </w:r>
            <w:r w:rsidRPr="00766E23">
              <w:rPr>
                <w:rFonts w:ascii="Times New Roman" w:eastAsia="Times New Roman" w:hAnsi="Times New Roman" w:cs="Times New Roman"/>
                <w:sz w:val="24"/>
                <w:szCs w:val="24"/>
              </w:rPr>
              <w:t>4.95 per 1,000 Hospital Births.</w:t>
            </w:r>
          </w:p>
          <w:p w14:paraId="1D495C15" w14:textId="77777777" w:rsidR="00247481" w:rsidRPr="00766E23" w:rsidRDefault="00247481" w:rsidP="00925008">
            <w:pPr>
              <w:rPr>
                <w:rFonts w:ascii="Times New Roman" w:eastAsia="Times New Roman" w:hAnsi="Times New Roman" w:cs="Times New Roman"/>
                <w:sz w:val="24"/>
                <w:szCs w:val="24"/>
                <w:shd w:val="clear" w:color="auto" w:fill="FAFAFA"/>
              </w:rPr>
            </w:pPr>
          </w:p>
          <w:p w14:paraId="49306A9E" w14:textId="60C2692A" w:rsidR="00322292" w:rsidRPr="00766E23" w:rsidRDefault="002E12B8" w:rsidP="00925008">
            <w:pPr>
              <w:rPr>
                <w:rFonts w:ascii="Times New Roman" w:hAnsi="Times New Roman" w:cs="Times New Roman"/>
                <w:sz w:val="24"/>
                <w:szCs w:val="24"/>
              </w:rPr>
            </w:pPr>
            <w:r w:rsidRPr="00766E23">
              <w:rPr>
                <w:rFonts w:ascii="Times New Roman" w:eastAsia="Times New Roman" w:hAnsi="Times New Roman" w:cs="Times New Roman"/>
                <w:sz w:val="24"/>
                <w:szCs w:val="24"/>
                <w:shd w:val="clear" w:color="auto" w:fill="FAFAFA"/>
              </w:rPr>
              <w:t>Of the 4,037 women of childbearing age with opioid-use disorders who entered treatment through the North Carolina public system in 2013, approximately 4% or 162 women were pregnant</w:t>
            </w:r>
          </w:p>
        </w:tc>
        <w:tc>
          <w:tcPr>
            <w:tcW w:w="85" w:type="pct"/>
            <w:vMerge/>
          </w:tcPr>
          <w:p w14:paraId="61770F88" w14:textId="77777777" w:rsidR="00322292" w:rsidRPr="00766E23" w:rsidRDefault="00322292" w:rsidP="00322292">
            <w:pPr>
              <w:rPr>
                <w:rFonts w:ascii="Times New Roman" w:hAnsi="Times New Roman" w:cs="Times New Roman"/>
                <w:sz w:val="24"/>
                <w:szCs w:val="24"/>
              </w:rPr>
            </w:pPr>
          </w:p>
        </w:tc>
        <w:tc>
          <w:tcPr>
            <w:tcW w:w="1043" w:type="pct"/>
            <w:vMerge w:val="restart"/>
          </w:tcPr>
          <w:p w14:paraId="0E8BCEF9" w14:textId="77777777" w:rsidR="00390AB6" w:rsidRPr="00766E23" w:rsidRDefault="00390AB6" w:rsidP="00390AB6">
            <w:pPr>
              <w:rPr>
                <w:rFonts w:ascii="Times New Roman" w:eastAsia="Times New Roman" w:hAnsi="Times New Roman" w:cs="Times New Roman"/>
                <w:bCs/>
                <w:iCs/>
                <w:sz w:val="24"/>
                <w:szCs w:val="24"/>
              </w:rPr>
            </w:pPr>
            <w:r w:rsidRPr="00766E23">
              <w:rPr>
                <w:rFonts w:ascii="Times New Roman" w:eastAsia="Times New Roman" w:hAnsi="Times New Roman" w:cs="Times New Roman"/>
                <w:bCs/>
                <w:iCs/>
                <w:sz w:val="24"/>
                <w:szCs w:val="24"/>
              </w:rPr>
              <w:t>Women are reluctant to ask a provider for SUD treatment options during prenatal care appointments fearing their parental rights and contact with the child could be impacted.</w:t>
            </w:r>
          </w:p>
          <w:p w14:paraId="6233766A" w14:textId="77777777" w:rsidR="00390AB6" w:rsidRPr="00766E23" w:rsidRDefault="00390AB6" w:rsidP="00322292">
            <w:pPr>
              <w:rPr>
                <w:rFonts w:ascii="Times New Roman" w:eastAsia="Times New Roman" w:hAnsi="Times New Roman" w:cs="Times New Roman"/>
                <w:sz w:val="24"/>
                <w:szCs w:val="24"/>
              </w:rPr>
            </w:pPr>
          </w:p>
          <w:p w14:paraId="5C178D12" w14:textId="77777777" w:rsidR="00390AB6" w:rsidRPr="00766E23" w:rsidRDefault="00390AB6" w:rsidP="00322292">
            <w:pPr>
              <w:rPr>
                <w:rFonts w:ascii="Times New Roman" w:eastAsia="Times New Roman" w:hAnsi="Times New Roman" w:cs="Times New Roman"/>
                <w:sz w:val="24"/>
                <w:szCs w:val="24"/>
              </w:rPr>
            </w:pPr>
          </w:p>
          <w:p w14:paraId="63345AF4" w14:textId="6B52A1D6" w:rsidR="00322292" w:rsidRPr="00766E23" w:rsidRDefault="00B74D00" w:rsidP="00322292">
            <w:pPr>
              <w:rPr>
                <w:rFonts w:ascii="Times New Roman" w:eastAsia="Times New Roman" w:hAnsi="Times New Roman" w:cs="Times New Roman"/>
                <w:sz w:val="24"/>
                <w:szCs w:val="24"/>
              </w:rPr>
            </w:pPr>
            <w:r w:rsidRPr="00766E23">
              <w:rPr>
                <w:rFonts w:ascii="Times New Roman" w:eastAsia="Times New Roman" w:hAnsi="Times New Roman" w:cs="Times New Roman"/>
                <w:sz w:val="24"/>
                <w:szCs w:val="24"/>
              </w:rPr>
              <w:t xml:space="preserve">Lack of coordinated anti-stigma efforts in Robeson County </w:t>
            </w:r>
          </w:p>
          <w:p w14:paraId="02F81546" w14:textId="77777777" w:rsidR="00B74D00" w:rsidRPr="00766E23" w:rsidRDefault="00B74D00" w:rsidP="00322292">
            <w:pPr>
              <w:rPr>
                <w:rFonts w:ascii="Times New Roman" w:hAnsi="Times New Roman" w:cs="Times New Roman"/>
                <w:sz w:val="24"/>
                <w:szCs w:val="24"/>
              </w:rPr>
            </w:pPr>
          </w:p>
          <w:p w14:paraId="6113EEA9" w14:textId="77777777" w:rsidR="00B74D00" w:rsidRPr="00766E23" w:rsidRDefault="00B74D00" w:rsidP="00322292">
            <w:pPr>
              <w:rPr>
                <w:rFonts w:ascii="Times New Roman" w:eastAsia="Times New Roman" w:hAnsi="Times New Roman" w:cs="Times New Roman"/>
                <w:sz w:val="24"/>
                <w:szCs w:val="24"/>
              </w:rPr>
            </w:pPr>
            <w:r w:rsidRPr="00766E23">
              <w:rPr>
                <w:rFonts w:ascii="Times New Roman" w:eastAsia="Times New Roman" w:hAnsi="Times New Roman" w:cs="Times New Roman"/>
                <w:sz w:val="24"/>
                <w:szCs w:val="24"/>
              </w:rPr>
              <w:t>Specific unmet needs relate to naloxone training and administration in the community</w:t>
            </w:r>
          </w:p>
          <w:p w14:paraId="253198A2" w14:textId="77777777" w:rsidR="00B74D00" w:rsidRPr="00766E23" w:rsidRDefault="00B74D00" w:rsidP="00322292">
            <w:pPr>
              <w:rPr>
                <w:rFonts w:ascii="Times New Roman" w:hAnsi="Times New Roman" w:cs="Times New Roman"/>
                <w:sz w:val="24"/>
                <w:szCs w:val="24"/>
              </w:rPr>
            </w:pPr>
          </w:p>
          <w:p w14:paraId="49127F3C" w14:textId="1E0BA3A6" w:rsidR="00B74D00" w:rsidRPr="00766E23" w:rsidRDefault="00B74D00" w:rsidP="00322292">
            <w:pPr>
              <w:rPr>
                <w:rFonts w:ascii="Times New Roman" w:eastAsia="Times New Roman" w:hAnsi="Times New Roman" w:cs="Times New Roman"/>
                <w:sz w:val="24"/>
                <w:szCs w:val="24"/>
              </w:rPr>
            </w:pPr>
            <w:r w:rsidRPr="00766E23">
              <w:rPr>
                <w:rFonts w:ascii="Times New Roman" w:eastAsia="Times New Roman" w:hAnsi="Times New Roman" w:cs="Times New Roman"/>
                <w:sz w:val="24"/>
                <w:szCs w:val="24"/>
              </w:rPr>
              <w:t xml:space="preserve">Transportation issues, lack of providers, service not available close enough and </w:t>
            </w:r>
          </w:p>
          <w:p w14:paraId="74DE8EA0" w14:textId="77777777" w:rsidR="00B74D00" w:rsidRPr="00766E23" w:rsidRDefault="00B74D00" w:rsidP="00322292">
            <w:pPr>
              <w:rPr>
                <w:rFonts w:ascii="Times New Roman" w:eastAsia="Times New Roman" w:hAnsi="Times New Roman" w:cs="Times New Roman"/>
                <w:sz w:val="24"/>
                <w:szCs w:val="24"/>
              </w:rPr>
            </w:pPr>
            <w:r w:rsidRPr="00766E23">
              <w:rPr>
                <w:rFonts w:ascii="Times New Roman" w:eastAsia="Times New Roman" w:hAnsi="Times New Roman" w:cs="Times New Roman"/>
                <w:sz w:val="24"/>
                <w:szCs w:val="24"/>
              </w:rPr>
              <w:t>financial limitations were some of the key challenges to accessing care in Robeson County.</w:t>
            </w:r>
          </w:p>
          <w:p w14:paraId="78FB2F77" w14:textId="77777777" w:rsidR="007A5E77" w:rsidRPr="00766E23" w:rsidRDefault="007A5E77" w:rsidP="00322292">
            <w:pPr>
              <w:rPr>
                <w:rFonts w:ascii="Times New Roman" w:eastAsia="Times New Roman" w:hAnsi="Times New Roman" w:cs="Times New Roman"/>
                <w:sz w:val="24"/>
                <w:szCs w:val="24"/>
              </w:rPr>
            </w:pPr>
          </w:p>
          <w:p w14:paraId="02BB18D4" w14:textId="6CD39CDB" w:rsidR="007A5E77" w:rsidRPr="00766E23" w:rsidRDefault="007A5E77" w:rsidP="00322292">
            <w:pPr>
              <w:rPr>
                <w:rFonts w:ascii="Times New Roman" w:eastAsia="Times New Roman" w:hAnsi="Times New Roman" w:cs="Times New Roman"/>
                <w:sz w:val="24"/>
                <w:szCs w:val="24"/>
              </w:rPr>
            </w:pPr>
            <w:r w:rsidRPr="00766E23">
              <w:rPr>
                <w:rFonts w:ascii="Times New Roman" w:eastAsia="Times New Roman" w:hAnsi="Times New Roman" w:cs="Times New Roman"/>
                <w:sz w:val="24"/>
                <w:szCs w:val="24"/>
              </w:rPr>
              <w:t>Lack of knowledge and awareness of available treatment resources and limited access to needed care.</w:t>
            </w:r>
          </w:p>
          <w:p w14:paraId="3F4B1F41" w14:textId="77777777" w:rsidR="007A5E77" w:rsidRPr="00766E23" w:rsidRDefault="007A5E77" w:rsidP="00322292">
            <w:pPr>
              <w:rPr>
                <w:rFonts w:ascii="Times New Roman" w:eastAsia="Times New Roman" w:hAnsi="Times New Roman" w:cs="Times New Roman"/>
                <w:sz w:val="24"/>
                <w:szCs w:val="24"/>
              </w:rPr>
            </w:pPr>
          </w:p>
          <w:p w14:paraId="6BB1986A" w14:textId="557A525D" w:rsidR="007A5E77" w:rsidRPr="00766E23" w:rsidRDefault="007A5E77" w:rsidP="00322292">
            <w:pPr>
              <w:rPr>
                <w:rFonts w:ascii="Times New Roman" w:eastAsia="Times New Roman" w:hAnsi="Times New Roman" w:cs="Times New Roman"/>
                <w:sz w:val="24"/>
                <w:szCs w:val="24"/>
              </w:rPr>
            </w:pPr>
            <w:r w:rsidRPr="00766E23">
              <w:rPr>
                <w:rFonts w:ascii="Times New Roman" w:eastAsia="Times New Roman" w:hAnsi="Times New Roman" w:cs="Times New Roman"/>
                <w:sz w:val="24"/>
                <w:szCs w:val="24"/>
              </w:rPr>
              <w:t>Limited access to needed care</w:t>
            </w:r>
          </w:p>
          <w:p w14:paraId="4E932FA0" w14:textId="77777777" w:rsidR="007A5E77" w:rsidRPr="00766E23" w:rsidRDefault="007A5E77" w:rsidP="00322292">
            <w:pPr>
              <w:rPr>
                <w:rFonts w:ascii="Times New Roman" w:eastAsia="Times New Roman" w:hAnsi="Times New Roman" w:cs="Times New Roman"/>
                <w:sz w:val="24"/>
                <w:szCs w:val="24"/>
              </w:rPr>
            </w:pPr>
          </w:p>
          <w:p w14:paraId="4D768836" w14:textId="0B85E20B" w:rsidR="007A5E77" w:rsidRPr="00766E23" w:rsidRDefault="007A5E77" w:rsidP="00322292">
            <w:pPr>
              <w:rPr>
                <w:rFonts w:ascii="Times New Roman" w:eastAsia="Times New Roman" w:hAnsi="Times New Roman" w:cs="Times New Roman"/>
                <w:sz w:val="24"/>
                <w:szCs w:val="24"/>
              </w:rPr>
            </w:pPr>
            <w:r w:rsidRPr="00766E23">
              <w:rPr>
                <w:rFonts w:ascii="Times New Roman" w:eastAsia="Times New Roman" w:hAnsi="Times New Roman" w:cs="Times New Roman"/>
                <w:sz w:val="24"/>
                <w:szCs w:val="24"/>
              </w:rPr>
              <w:t>Lack of post-treatment resources, which creates a break in the continuum of care.</w:t>
            </w:r>
          </w:p>
          <w:p w14:paraId="5A910852" w14:textId="77777777" w:rsidR="007A5E77" w:rsidRPr="00766E23" w:rsidRDefault="007A5E77" w:rsidP="00322292">
            <w:pPr>
              <w:rPr>
                <w:rFonts w:ascii="Times New Roman" w:eastAsia="Times New Roman" w:hAnsi="Times New Roman" w:cs="Times New Roman"/>
                <w:sz w:val="24"/>
                <w:szCs w:val="24"/>
              </w:rPr>
            </w:pPr>
          </w:p>
          <w:p w14:paraId="2F9BAFF8" w14:textId="08F916F2" w:rsidR="007A5E77" w:rsidRPr="00766E23" w:rsidRDefault="007A5E77" w:rsidP="00322292">
            <w:pPr>
              <w:rPr>
                <w:rFonts w:ascii="Times New Roman" w:eastAsia="Times New Roman" w:hAnsi="Times New Roman" w:cs="Times New Roman"/>
                <w:sz w:val="24"/>
                <w:szCs w:val="24"/>
              </w:rPr>
            </w:pPr>
            <w:r w:rsidRPr="00766E23">
              <w:rPr>
                <w:rFonts w:ascii="Times New Roman" w:eastAsia="Times New Roman" w:hAnsi="Times New Roman" w:cs="Times New Roman"/>
                <w:sz w:val="24"/>
                <w:szCs w:val="24"/>
              </w:rPr>
              <w:t>Provider shortage</w:t>
            </w:r>
          </w:p>
        </w:tc>
        <w:tc>
          <w:tcPr>
            <w:tcW w:w="85" w:type="pct"/>
            <w:vMerge/>
          </w:tcPr>
          <w:p w14:paraId="02BA9597" w14:textId="77777777" w:rsidR="00322292" w:rsidRPr="00766E23" w:rsidRDefault="00322292" w:rsidP="00322292">
            <w:pPr>
              <w:rPr>
                <w:rFonts w:ascii="Times New Roman" w:hAnsi="Times New Roman" w:cs="Times New Roman"/>
                <w:sz w:val="24"/>
                <w:szCs w:val="24"/>
              </w:rPr>
            </w:pPr>
          </w:p>
        </w:tc>
        <w:tc>
          <w:tcPr>
            <w:tcW w:w="892" w:type="pct"/>
            <w:vMerge/>
          </w:tcPr>
          <w:p w14:paraId="4B0962D3" w14:textId="77777777" w:rsidR="00322292" w:rsidRPr="00766E23" w:rsidRDefault="00322292" w:rsidP="00322292">
            <w:pPr>
              <w:rPr>
                <w:rFonts w:ascii="Times New Roman" w:hAnsi="Times New Roman" w:cs="Times New Roman"/>
                <w:sz w:val="24"/>
                <w:szCs w:val="24"/>
              </w:rPr>
            </w:pPr>
          </w:p>
        </w:tc>
        <w:tc>
          <w:tcPr>
            <w:tcW w:w="86" w:type="pct"/>
            <w:vMerge/>
          </w:tcPr>
          <w:p w14:paraId="42210F7F" w14:textId="77777777" w:rsidR="00322292" w:rsidRPr="00766E23" w:rsidRDefault="00322292" w:rsidP="00322292">
            <w:pPr>
              <w:shd w:val="clear" w:color="auto" w:fill="FFFFFF" w:themeFill="background1"/>
              <w:jc w:val="center"/>
              <w:rPr>
                <w:rFonts w:ascii="Times New Roman" w:hAnsi="Times New Roman" w:cs="Times New Roman"/>
                <w:b/>
                <w:sz w:val="24"/>
                <w:szCs w:val="24"/>
              </w:rPr>
            </w:pPr>
          </w:p>
        </w:tc>
        <w:tc>
          <w:tcPr>
            <w:tcW w:w="888" w:type="pct"/>
            <w:vMerge/>
            <w:vAlign w:val="center"/>
          </w:tcPr>
          <w:p w14:paraId="095C59A0" w14:textId="439DC11F" w:rsidR="00322292" w:rsidRPr="00766E23" w:rsidRDefault="00322292" w:rsidP="00322292">
            <w:pPr>
              <w:jc w:val="center"/>
              <w:rPr>
                <w:rStyle w:val="Style1"/>
                <w:rFonts w:ascii="Times New Roman" w:hAnsi="Times New Roman" w:cs="Times New Roman"/>
                <w:sz w:val="24"/>
                <w:szCs w:val="24"/>
              </w:rPr>
            </w:pPr>
          </w:p>
        </w:tc>
        <w:tc>
          <w:tcPr>
            <w:tcW w:w="85" w:type="pct"/>
            <w:vMerge/>
          </w:tcPr>
          <w:p w14:paraId="36E7047A" w14:textId="77777777" w:rsidR="00322292" w:rsidRPr="00766E23" w:rsidRDefault="00322292" w:rsidP="00322292">
            <w:pPr>
              <w:rPr>
                <w:rFonts w:ascii="Times New Roman" w:hAnsi="Times New Roman" w:cs="Times New Roman"/>
                <w:sz w:val="24"/>
                <w:szCs w:val="24"/>
              </w:rPr>
            </w:pPr>
          </w:p>
        </w:tc>
        <w:tc>
          <w:tcPr>
            <w:tcW w:w="940" w:type="pct"/>
            <w:vMerge/>
            <w:tcBorders>
              <w:right w:val="single" w:sz="4" w:space="0" w:color="auto"/>
            </w:tcBorders>
          </w:tcPr>
          <w:p w14:paraId="57A37C62" w14:textId="77777777" w:rsidR="00322292" w:rsidRPr="00766E23" w:rsidRDefault="00322292" w:rsidP="00322292">
            <w:pPr>
              <w:rPr>
                <w:rFonts w:ascii="Times New Roman" w:hAnsi="Times New Roman" w:cs="Times New Roman"/>
                <w:sz w:val="24"/>
                <w:szCs w:val="24"/>
              </w:rPr>
            </w:pPr>
          </w:p>
        </w:tc>
      </w:tr>
      <w:tr w:rsidR="00322292" w:rsidRPr="00766E23" w14:paraId="21ED2810" w14:textId="77777777" w:rsidTr="001A6989">
        <w:trPr>
          <w:trHeight w:val="432"/>
        </w:trPr>
        <w:tc>
          <w:tcPr>
            <w:tcW w:w="896" w:type="pct"/>
            <w:vMerge/>
            <w:shd w:val="clear" w:color="auto" w:fill="auto"/>
          </w:tcPr>
          <w:p w14:paraId="09A8C8A4" w14:textId="77777777" w:rsidR="00322292" w:rsidRPr="00766E23" w:rsidRDefault="00322292" w:rsidP="00322292">
            <w:pPr>
              <w:rPr>
                <w:rFonts w:ascii="Times New Roman" w:hAnsi="Times New Roman" w:cs="Times New Roman"/>
                <w:sz w:val="24"/>
                <w:szCs w:val="24"/>
              </w:rPr>
            </w:pPr>
          </w:p>
        </w:tc>
        <w:tc>
          <w:tcPr>
            <w:tcW w:w="85" w:type="pct"/>
            <w:vMerge/>
          </w:tcPr>
          <w:p w14:paraId="2B25F7F9" w14:textId="77777777" w:rsidR="00322292" w:rsidRPr="00766E23" w:rsidRDefault="00322292" w:rsidP="00322292">
            <w:pPr>
              <w:rPr>
                <w:rFonts w:ascii="Times New Roman" w:hAnsi="Times New Roman" w:cs="Times New Roman"/>
                <w:sz w:val="24"/>
                <w:szCs w:val="24"/>
              </w:rPr>
            </w:pPr>
          </w:p>
        </w:tc>
        <w:tc>
          <w:tcPr>
            <w:tcW w:w="1043" w:type="pct"/>
            <w:vMerge/>
          </w:tcPr>
          <w:p w14:paraId="6AA6CE5E" w14:textId="77777777" w:rsidR="00322292" w:rsidRPr="00766E23" w:rsidRDefault="00322292" w:rsidP="00322292">
            <w:pPr>
              <w:rPr>
                <w:rFonts w:ascii="Times New Roman" w:hAnsi="Times New Roman" w:cs="Times New Roman"/>
                <w:sz w:val="24"/>
                <w:szCs w:val="24"/>
              </w:rPr>
            </w:pPr>
          </w:p>
        </w:tc>
        <w:tc>
          <w:tcPr>
            <w:tcW w:w="85" w:type="pct"/>
            <w:vMerge/>
          </w:tcPr>
          <w:p w14:paraId="1C47CDDC" w14:textId="77777777" w:rsidR="00322292" w:rsidRPr="00766E23" w:rsidRDefault="00322292" w:rsidP="00322292">
            <w:pPr>
              <w:rPr>
                <w:rFonts w:ascii="Times New Roman" w:hAnsi="Times New Roman" w:cs="Times New Roman"/>
                <w:sz w:val="24"/>
                <w:szCs w:val="24"/>
              </w:rPr>
            </w:pPr>
          </w:p>
        </w:tc>
        <w:tc>
          <w:tcPr>
            <w:tcW w:w="892" w:type="pct"/>
            <w:vMerge/>
          </w:tcPr>
          <w:p w14:paraId="09B11F02" w14:textId="77777777" w:rsidR="00322292" w:rsidRPr="00766E23" w:rsidRDefault="00322292" w:rsidP="00322292">
            <w:pPr>
              <w:rPr>
                <w:rFonts w:ascii="Times New Roman" w:hAnsi="Times New Roman" w:cs="Times New Roman"/>
                <w:sz w:val="24"/>
                <w:szCs w:val="24"/>
              </w:rPr>
            </w:pPr>
          </w:p>
        </w:tc>
        <w:tc>
          <w:tcPr>
            <w:tcW w:w="86" w:type="pct"/>
            <w:vMerge/>
          </w:tcPr>
          <w:p w14:paraId="6AFF3809" w14:textId="77777777" w:rsidR="00322292" w:rsidRPr="00766E23" w:rsidRDefault="00322292" w:rsidP="00322292">
            <w:pPr>
              <w:shd w:val="clear" w:color="auto" w:fill="FFFFFF" w:themeFill="background1"/>
              <w:jc w:val="center"/>
              <w:rPr>
                <w:rFonts w:ascii="Times New Roman" w:hAnsi="Times New Roman" w:cs="Times New Roman"/>
                <w:b/>
                <w:sz w:val="24"/>
                <w:szCs w:val="24"/>
              </w:rPr>
            </w:pPr>
          </w:p>
        </w:tc>
        <w:tc>
          <w:tcPr>
            <w:tcW w:w="888" w:type="pct"/>
            <w:shd w:val="clear" w:color="auto" w:fill="002060"/>
            <w:vAlign w:val="center"/>
          </w:tcPr>
          <w:p w14:paraId="5C15A6D5" w14:textId="4CE7CD39" w:rsidR="00322292" w:rsidRPr="00766E23" w:rsidRDefault="00322292" w:rsidP="00322292">
            <w:pPr>
              <w:jc w:val="center"/>
              <w:rPr>
                <w:rStyle w:val="Style1"/>
                <w:rFonts w:ascii="Times New Roman" w:hAnsi="Times New Roman" w:cs="Times New Roman"/>
                <w:sz w:val="24"/>
                <w:szCs w:val="24"/>
              </w:rPr>
            </w:pPr>
            <w:r w:rsidRPr="00766E23">
              <w:rPr>
                <w:rFonts w:ascii="Times New Roman" w:hAnsi="Times New Roman" w:cs="Times New Roman"/>
                <w:b/>
                <w:sz w:val="24"/>
                <w:szCs w:val="24"/>
              </w:rPr>
              <w:t>Prevention Strategies</w:t>
            </w:r>
          </w:p>
        </w:tc>
        <w:tc>
          <w:tcPr>
            <w:tcW w:w="85" w:type="pct"/>
            <w:vMerge/>
          </w:tcPr>
          <w:p w14:paraId="45AE1311" w14:textId="77777777" w:rsidR="00322292" w:rsidRPr="00766E23" w:rsidRDefault="00322292" w:rsidP="00322292">
            <w:pPr>
              <w:rPr>
                <w:rFonts w:ascii="Times New Roman" w:hAnsi="Times New Roman" w:cs="Times New Roman"/>
                <w:sz w:val="24"/>
                <w:szCs w:val="24"/>
              </w:rPr>
            </w:pPr>
          </w:p>
        </w:tc>
        <w:tc>
          <w:tcPr>
            <w:tcW w:w="940" w:type="pct"/>
            <w:vMerge/>
            <w:tcBorders>
              <w:right w:val="single" w:sz="4" w:space="0" w:color="auto"/>
            </w:tcBorders>
          </w:tcPr>
          <w:p w14:paraId="421E5D46" w14:textId="77777777" w:rsidR="00322292" w:rsidRPr="00766E23" w:rsidRDefault="00322292" w:rsidP="00322292">
            <w:pPr>
              <w:rPr>
                <w:rFonts w:ascii="Times New Roman" w:hAnsi="Times New Roman" w:cs="Times New Roman"/>
                <w:sz w:val="24"/>
                <w:szCs w:val="24"/>
              </w:rPr>
            </w:pPr>
          </w:p>
        </w:tc>
      </w:tr>
      <w:tr w:rsidR="00322292" w:rsidRPr="00766E23" w14:paraId="586A889B" w14:textId="77777777" w:rsidTr="001A6989">
        <w:trPr>
          <w:trHeight w:val="432"/>
        </w:trPr>
        <w:tc>
          <w:tcPr>
            <w:tcW w:w="896" w:type="pct"/>
            <w:vMerge/>
            <w:shd w:val="clear" w:color="auto" w:fill="auto"/>
          </w:tcPr>
          <w:p w14:paraId="0DC171B0" w14:textId="77777777" w:rsidR="00322292" w:rsidRPr="00766E23" w:rsidRDefault="00322292" w:rsidP="00322292">
            <w:pPr>
              <w:rPr>
                <w:rFonts w:ascii="Times New Roman" w:hAnsi="Times New Roman" w:cs="Times New Roman"/>
                <w:sz w:val="24"/>
                <w:szCs w:val="24"/>
              </w:rPr>
            </w:pPr>
          </w:p>
        </w:tc>
        <w:tc>
          <w:tcPr>
            <w:tcW w:w="85" w:type="pct"/>
            <w:vMerge/>
          </w:tcPr>
          <w:p w14:paraId="51331579" w14:textId="77777777" w:rsidR="00322292" w:rsidRPr="00766E23" w:rsidRDefault="00322292" w:rsidP="00322292">
            <w:pPr>
              <w:rPr>
                <w:rFonts w:ascii="Times New Roman" w:hAnsi="Times New Roman" w:cs="Times New Roman"/>
                <w:sz w:val="24"/>
                <w:szCs w:val="24"/>
              </w:rPr>
            </w:pPr>
          </w:p>
        </w:tc>
        <w:tc>
          <w:tcPr>
            <w:tcW w:w="1043" w:type="pct"/>
            <w:vMerge/>
          </w:tcPr>
          <w:p w14:paraId="2FCBA710" w14:textId="77777777" w:rsidR="00322292" w:rsidRPr="00766E23" w:rsidRDefault="00322292" w:rsidP="00322292">
            <w:pPr>
              <w:rPr>
                <w:rFonts w:ascii="Times New Roman" w:hAnsi="Times New Roman" w:cs="Times New Roman"/>
                <w:sz w:val="24"/>
                <w:szCs w:val="24"/>
              </w:rPr>
            </w:pPr>
          </w:p>
        </w:tc>
        <w:tc>
          <w:tcPr>
            <w:tcW w:w="85" w:type="pct"/>
            <w:vMerge/>
          </w:tcPr>
          <w:p w14:paraId="32D4DE11" w14:textId="77777777" w:rsidR="00322292" w:rsidRPr="00766E23" w:rsidRDefault="00322292" w:rsidP="00322292">
            <w:pPr>
              <w:rPr>
                <w:rFonts w:ascii="Times New Roman" w:hAnsi="Times New Roman" w:cs="Times New Roman"/>
                <w:sz w:val="24"/>
                <w:szCs w:val="24"/>
              </w:rPr>
            </w:pPr>
          </w:p>
        </w:tc>
        <w:tc>
          <w:tcPr>
            <w:tcW w:w="892" w:type="pct"/>
            <w:vMerge/>
          </w:tcPr>
          <w:p w14:paraId="2B57F011" w14:textId="77777777" w:rsidR="00322292" w:rsidRPr="00766E23" w:rsidRDefault="00322292" w:rsidP="00322292">
            <w:pPr>
              <w:rPr>
                <w:rFonts w:ascii="Times New Roman" w:hAnsi="Times New Roman" w:cs="Times New Roman"/>
                <w:sz w:val="24"/>
                <w:szCs w:val="24"/>
              </w:rPr>
            </w:pPr>
          </w:p>
        </w:tc>
        <w:tc>
          <w:tcPr>
            <w:tcW w:w="86" w:type="pct"/>
            <w:vMerge/>
          </w:tcPr>
          <w:p w14:paraId="67A1975D" w14:textId="77777777" w:rsidR="00322292" w:rsidRPr="00766E23" w:rsidRDefault="00322292" w:rsidP="00322292">
            <w:pPr>
              <w:shd w:val="clear" w:color="auto" w:fill="FFFFFF" w:themeFill="background1"/>
              <w:jc w:val="center"/>
              <w:rPr>
                <w:rFonts w:ascii="Times New Roman" w:hAnsi="Times New Roman" w:cs="Times New Roman"/>
                <w:b/>
                <w:sz w:val="24"/>
                <w:szCs w:val="24"/>
              </w:rPr>
            </w:pPr>
          </w:p>
        </w:tc>
        <w:sdt>
          <w:sdtPr>
            <w:rPr>
              <w:rStyle w:val="Style1"/>
              <w:rFonts w:ascii="Times New Roman" w:hAnsi="Times New Roman" w:cs="Times New Roman"/>
              <w:sz w:val="24"/>
              <w:szCs w:val="24"/>
            </w:rPr>
            <w:alias w:val="Prevention Strategy 1"/>
            <w:tag w:val="Prevention Strategy 1"/>
            <w:id w:val="-1314781707"/>
            <w:placeholder>
              <w:docPart w:val="68CAFA6773634DB78A36B385230480C0"/>
            </w:placeholder>
            <w15:color w:val="000000"/>
            <w:comboBox>
              <w:listItem w:displayText="Increase access to family planning services to women of childbearing age. " w:value="Increase access to family planning services to women of childbearing age. "/>
              <w:listItem w:displayText="Harness cross-sector collaboration and/or technology innovation to improve access to behavioral health and reproductive services." w:value="Harness cross-sector collaboration and/or technology innovation to improve access to behavioral health and reproductive services."/>
              <w:listItem w:displayText="Facilitate proper medication safety and disposal." w:value="Facilitate proper medication safety and disposal."/>
              <w:listItem w:displayText="Coordinate the delivery of evidence-based prevention services and education programs to groups within the target population." w:value="Coordinate the delivery of evidence-based prevention services and education programs to groups within the target population."/>
            </w:comboBox>
          </w:sdtPr>
          <w:sdtEndPr>
            <w:rPr>
              <w:rStyle w:val="DefaultParagraphFont"/>
              <w:bCs/>
            </w:rPr>
          </w:sdtEndPr>
          <w:sdtContent>
            <w:tc>
              <w:tcPr>
                <w:tcW w:w="888" w:type="pct"/>
                <w:vAlign w:val="center"/>
              </w:tcPr>
              <w:p w14:paraId="3D38A6CC" w14:textId="1686F2FB" w:rsidR="00322292" w:rsidRPr="00766E23" w:rsidRDefault="00E1562C" w:rsidP="00322292">
                <w:pPr>
                  <w:jc w:val="center"/>
                  <w:rPr>
                    <w:rStyle w:val="Style1"/>
                    <w:rFonts w:ascii="Times New Roman" w:hAnsi="Times New Roman" w:cs="Times New Roman"/>
                    <w:sz w:val="24"/>
                    <w:szCs w:val="24"/>
                  </w:rPr>
                </w:pPr>
                <w:r w:rsidRPr="00766E23">
                  <w:rPr>
                    <w:rStyle w:val="Style1"/>
                    <w:rFonts w:ascii="Times New Roman" w:hAnsi="Times New Roman" w:cs="Times New Roman"/>
                    <w:sz w:val="24"/>
                    <w:szCs w:val="24"/>
                  </w:rPr>
                  <w:t>Facilitate proper medication safety and disposal.</w:t>
                </w:r>
              </w:p>
            </w:tc>
          </w:sdtContent>
        </w:sdt>
        <w:tc>
          <w:tcPr>
            <w:tcW w:w="85" w:type="pct"/>
            <w:vMerge/>
          </w:tcPr>
          <w:p w14:paraId="4163BC0C" w14:textId="77777777" w:rsidR="00322292" w:rsidRPr="00766E23" w:rsidRDefault="00322292" w:rsidP="00322292">
            <w:pPr>
              <w:rPr>
                <w:rFonts w:ascii="Times New Roman" w:hAnsi="Times New Roman" w:cs="Times New Roman"/>
                <w:sz w:val="24"/>
                <w:szCs w:val="24"/>
              </w:rPr>
            </w:pPr>
          </w:p>
        </w:tc>
        <w:tc>
          <w:tcPr>
            <w:tcW w:w="940" w:type="pct"/>
            <w:vMerge/>
            <w:tcBorders>
              <w:right w:val="single" w:sz="4" w:space="0" w:color="auto"/>
            </w:tcBorders>
          </w:tcPr>
          <w:p w14:paraId="2A31ED54" w14:textId="77777777" w:rsidR="00322292" w:rsidRPr="00766E23" w:rsidRDefault="00322292" w:rsidP="00322292">
            <w:pPr>
              <w:rPr>
                <w:rFonts w:ascii="Times New Roman" w:hAnsi="Times New Roman" w:cs="Times New Roman"/>
                <w:sz w:val="24"/>
                <w:szCs w:val="24"/>
              </w:rPr>
            </w:pPr>
          </w:p>
        </w:tc>
      </w:tr>
      <w:tr w:rsidR="001A6989" w:rsidRPr="00766E23" w14:paraId="0B828960" w14:textId="77777777" w:rsidTr="001A6989">
        <w:trPr>
          <w:trHeight w:val="432"/>
        </w:trPr>
        <w:tc>
          <w:tcPr>
            <w:tcW w:w="896" w:type="pct"/>
            <w:vMerge/>
            <w:shd w:val="clear" w:color="auto" w:fill="auto"/>
          </w:tcPr>
          <w:p w14:paraId="304A5BE2" w14:textId="77777777" w:rsidR="001A6989" w:rsidRPr="00766E23" w:rsidRDefault="001A6989" w:rsidP="001A6989">
            <w:pPr>
              <w:rPr>
                <w:rFonts w:ascii="Times New Roman" w:hAnsi="Times New Roman" w:cs="Times New Roman"/>
                <w:sz w:val="24"/>
                <w:szCs w:val="24"/>
              </w:rPr>
            </w:pPr>
          </w:p>
        </w:tc>
        <w:tc>
          <w:tcPr>
            <w:tcW w:w="85" w:type="pct"/>
            <w:vMerge/>
          </w:tcPr>
          <w:p w14:paraId="2FB3B1BD" w14:textId="77777777" w:rsidR="001A6989" w:rsidRPr="00766E23" w:rsidRDefault="001A6989" w:rsidP="001A6989">
            <w:pPr>
              <w:rPr>
                <w:rFonts w:ascii="Times New Roman" w:hAnsi="Times New Roman" w:cs="Times New Roman"/>
                <w:sz w:val="24"/>
                <w:szCs w:val="24"/>
              </w:rPr>
            </w:pPr>
          </w:p>
        </w:tc>
        <w:tc>
          <w:tcPr>
            <w:tcW w:w="1043" w:type="pct"/>
            <w:vMerge/>
          </w:tcPr>
          <w:p w14:paraId="1BB661D3" w14:textId="77777777" w:rsidR="001A6989" w:rsidRPr="00766E23" w:rsidRDefault="001A6989" w:rsidP="001A6989">
            <w:pPr>
              <w:rPr>
                <w:rFonts w:ascii="Times New Roman" w:hAnsi="Times New Roman" w:cs="Times New Roman"/>
                <w:sz w:val="24"/>
                <w:szCs w:val="24"/>
              </w:rPr>
            </w:pPr>
          </w:p>
        </w:tc>
        <w:tc>
          <w:tcPr>
            <w:tcW w:w="85" w:type="pct"/>
            <w:vMerge/>
          </w:tcPr>
          <w:p w14:paraId="3ED39E0A" w14:textId="77777777" w:rsidR="001A6989" w:rsidRPr="00766E23" w:rsidRDefault="001A6989" w:rsidP="001A6989">
            <w:pPr>
              <w:rPr>
                <w:rFonts w:ascii="Times New Roman" w:hAnsi="Times New Roman" w:cs="Times New Roman"/>
                <w:sz w:val="24"/>
                <w:szCs w:val="24"/>
              </w:rPr>
            </w:pPr>
          </w:p>
        </w:tc>
        <w:tc>
          <w:tcPr>
            <w:tcW w:w="892" w:type="pct"/>
            <w:vMerge/>
          </w:tcPr>
          <w:p w14:paraId="5762BCEC" w14:textId="77777777" w:rsidR="001A6989" w:rsidRPr="00766E23" w:rsidRDefault="001A6989" w:rsidP="001A6989">
            <w:pPr>
              <w:rPr>
                <w:rFonts w:ascii="Times New Roman" w:hAnsi="Times New Roman" w:cs="Times New Roman"/>
                <w:sz w:val="24"/>
                <w:szCs w:val="24"/>
              </w:rPr>
            </w:pPr>
          </w:p>
        </w:tc>
        <w:tc>
          <w:tcPr>
            <w:tcW w:w="86" w:type="pct"/>
            <w:vMerge/>
          </w:tcPr>
          <w:p w14:paraId="01F69B08" w14:textId="77777777" w:rsidR="001A6989" w:rsidRPr="00766E23" w:rsidRDefault="001A6989" w:rsidP="001A6989">
            <w:pPr>
              <w:shd w:val="clear" w:color="auto" w:fill="FFFFFF" w:themeFill="background1"/>
              <w:jc w:val="center"/>
              <w:rPr>
                <w:rFonts w:ascii="Times New Roman" w:hAnsi="Times New Roman" w:cs="Times New Roman"/>
                <w:b/>
                <w:sz w:val="24"/>
                <w:szCs w:val="24"/>
              </w:rPr>
            </w:pPr>
          </w:p>
        </w:tc>
        <w:sdt>
          <w:sdtPr>
            <w:rPr>
              <w:rStyle w:val="Style1"/>
              <w:rFonts w:ascii="Times New Roman" w:hAnsi="Times New Roman" w:cs="Times New Roman"/>
              <w:sz w:val="24"/>
              <w:szCs w:val="24"/>
            </w:rPr>
            <w:alias w:val="Prevention Strategy 2"/>
            <w:tag w:val="Prevention Strategy 2"/>
            <w:id w:val="1744677594"/>
            <w:placeholder>
              <w:docPart w:val="982D4C0AF432496FBE02B7D5B80C187E"/>
            </w:placeholder>
            <w:dropDownList>
              <w:listItem w:value="Choose an item."/>
              <w:listItem w:displayText="Increase access to family planning services to women of childbearing age. " w:value="Increase access to family planning services to women of childbearing age. "/>
              <w:listItem w:displayText="Harness cross-sector collaboration and/or technology innovation to improve access to behavioral health and reproductive services" w:value="Harness cross-sector collaboration and/or technology innovation to improve access to behavioral health and reproductive services"/>
              <w:listItem w:displayText="Facilitate proper medication safety and disposal" w:value="Facilitate proper medication safety and disposal"/>
              <w:listItem w:displayText="Coordinate the delivery of evidence-based prevention services and education programs to groups within the target population." w:value="Coordinate the delivery of evidence-based prevention services and education programs to groups within the target population."/>
            </w:dropDownList>
          </w:sdtPr>
          <w:sdtEndPr>
            <w:rPr>
              <w:rStyle w:val="DefaultParagraphFont"/>
              <w:bCs/>
            </w:rPr>
          </w:sdtEndPr>
          <w:sdtContent>
            <w:tc>
              <w:tcPr>
                <w:tcW w:w="888" w:type="pct"/>
                <w:vAlign w:val="center"/>
              </w:tcPr>
              <w:p w14:paraId="6CA62798" w14:textId="52B49986" w:rsidR="001A6989" w:rsidRPr="00766E23" w:rsidRDefault="00E1562C" w:rsidP="001A6989">
                <w:pPr>
                  <w:jc w:val="center"/>
                  <w:rPr>
                    <w:rStyle w:val="Style1"/>
                    <w:rFonts w:ascii="Times New Roman" w:hAnsi="Times New Roman" w:cs="Times New Roman"/>
                    <w:sz w:val="24"/>
                    <w:szCs w:val="24"/>
                  </w:rPr>
                </w:pPr>
                <w:r w:rsidRPr="00766E23">
                  <w:rPr>
                    <w:rStyle w:val="Style1"/>
                    <w:rFonts w:ascii="Times New Roman" w:hAnsi="Times New Roman" w:cs="Times New Roman"/>
                    <w:sz w:val="24"/>
                    <w:szCs w:val="24"/>
                  </w:rPr>
                  <w:t>Coordinate the delivery of evidence-based prevention services and education programs to groups within the target population.</w:t>
                </w:r>
              </w:p>
            </w:tc>
          </w:sdtContent>
        </w:sdt>
        <w:tc>
          <w:tcPr>
            <w:tcW w:w="85" w:type="pct"/>
            <w:vMerge/>
          </w:tcPr>
          <w:p w14:paraId="3D49DA12" w14:textId="77777777" w:rsidR="001A6989" w:rsidRPr="00766E23" w:rsidRDefault="001A6989" w:rsidP="001A6989">
            <w:pPr>
              <w:rPr>
                <w:rFonts w:ascii="Times New Roman" w:hAnsi="Times New Roman" w:cs="Times New Roman"/>
                <w:sz w:val="24"/>
                <w:szCs w:val="24"/>
              </w:rPr>
            </w:pPr>
          </w:p>
        </w:tc>
        <w:tc>
          <w:tcPr>
            <w:tcW w:w="940" w:type="pct"/>
            <w:vMerge/>
            <w:tcBorders>
              <w:right w:val="single" w:sz="4" w:space="0" w:color="auto"/>
            </w:tcBorders>
          </w:tcPr>
          <w:p w14:paraId="553FCC04" w14:textId="77777777" w:rsidR="001A6989" w:rsidRPr="00766E23" w:rsidRDefault="001A6989" w:rsidP="001A6989">
            <w:pPr>
              <w:rPr>
                <w:rFonts w:ascii="Times New Roman" w:hAnsi="Times New Roman" w:cs="Times New Roman"/>
                <w:sz w:val="24"/>
                <w:szCs w:val="24"/>
              </w:rPr>
            </w:pPr>
          </w:p>
        </w:tc>
      </w:tr>
      <w:tr w:rsidR="00322292" w:rsidRPr="00766E23" w14:paraId="67AFAC94" w14:textId="77777777" w:rsidTr="001A6989">
        <w:trPr>
          <w:trHeight w:val="432"/>
        </w:trPr>
        <w:tc>
          <w:tcPr>
            <w:tcW w:w="896" w:type="pct"/>
            <w:vMerge/>
            <w:shd w:val="clear" w:color="auto" w:fill="auto"/>
          </w:tcPr>
          <w:p w14:paraId="227C6A85" w14:textId="77777777" w:rsidR="00322292" w:rsidRPr="00766E23" w:rsidRDefault="00322292" w:rsidP="00322292">
            <w:pPr>
              <w:rPr>
                <w:rFonts w:ascii="Times New Roman" w:hAnsi="Times New Roman" w:cs="Times New Roman"/>
                <w:sz w:val="24"/>
                <w:szCs w:val="24"/>
              </w:rPr>
            </w:pPr>
          </w:p>
        </w:tc>
        <w:tc>
          <w:tcPr>
            <w:tcW w:w="85" w:type="pct"/>
            <w:vMerge/>
          </w:tcPr>
          <w:p w14:paraId="1A0F40DE" w14:textId="77777777" w:rsidR="00322292" w:rsidRPr="00766E23" w:rsidRDefault="00322292" w:rsidP="00322292">
            <w:pPr>
              <w:rPr>
                <w:rFonts w:ascii="Times New Roman" w:hAnsi="Times New Roman" w:cs="Times New Roman"/>
                <w:sz w:val="24"/>
                <w:szCs w:val="24"/>
              </w:rPr>
            </w:pPr>
          </w:p>
        </w:tc>
        <w:tc>
          <w:tcPr>
            <w:tcW w:w="1043" w:type="pct"/>
            <w:vMerge/>
          </w:tcPr>
          <w:p w14:paraId="5638423D" w14:textId="77777777" w:rsidR="00322292" w:rsidRPr="00766E23" w:rsidRDefault="00322292" w:rsidP="00322292">
            <w:pPr>
              <w:rPr>
                <w:rFonts w:ascii="Times New Roman" w:hAnsi="Times New Roman" w:cs="Times New Roman"/>
                <w:sz w:val="24"/>
                <w:szCs w:val="24"/>
              </w:rPr>
            </w:pPr>
          </w:p>
        </w:tc>
        <w:tc>
          <w:tcPr>
            <w:tcW w:w="85" w:type="pct"/>
            <w:vMerge/>
          </w:tcPr>
          <w:p w14:paraId="475203D6" w14:textId="77777777" w:rsidR="00322292" w:rsidRPr="00766E23" w:rsidRDefault="00322292" w:rsidP="00322292">
            <w:pPr>
              <w:rPr>
                <w:rFonts w:ascii="Times New Roman" w:hAnsi="Times New Roman" w:cs="Times New Roman"/>
                <w:sz w:val="24"/>
                <w:szCs w:val="24"/>
              </w:rPr>
            </w:pPr>
          </w:p>
        </w:tc>
        <w:tc>
          <w:tcPr>
            <w:tcW w:w="892" w:type="pct"/>
            <w:vMerge/>
          </w:tcPr>
          <w:p w14:paraId="306A153D" w14:textId="77777777" w:rsidR="00322292" w:rsidRPr="00766E23" w:rsidRDefault="00322292" w:rsidP="00322292">
            <w:pPr>
              <w:rPr>
                <w:rFonts w:ascii="Times New Roman" w:hAnsi="Times New Roman" w:cs="Times New Roman"/>
                <w:sz w:val="24"/>
                <w:szCs w:val="24"/>
              </w:rPr>
            </w:pPr>
          </w:p>
        </w:tc>
        <w:tc>
          <w:tcPr>
            <w:tcW w:w="86" w:type="pct"/>
            <w:vMerge/>
          </w:tcPr>
          <w:p w14:paraId="70BD9F99" w14:textId="77777777" w:rsidR="00322292" w:rsidRPr="00766E23" w:rsidRDefault="00322292" w:rsidP="00322292">
            <w:pPr>
              <w:shd w:val="clear" w:color="auto" w:fill="FFFFFF" w:themeFill="background1"/>
              <w:jc w:val="center"/>
              <w:rPr>
                <w:rFonts w:ascii="Times New Roman" w:hAnsi="Times New Roman" w:cs="Times New Roman"/>
                <w:b/>
                <w:sz w:val="24"/>
                <w:szCs w:val="24"/>
              </w:rPr>
            </w:pPr>
          </w:p>
        </w:tc>
        <w:tc>
          <w:tcPr>
            <w:tcW w:w="888" w:type="pct"/>
            <w:shd w:val="clear" w:color="auto" w:fill="002060"/>
            <w:vAlign w:val="center"/>
          </w:tcPr>
          <w:p w14:paraId="35A093A3" w14:textId="4B211238" w:rsidR="00322292" w:rsidRPr="00766E23" w:rsidRDefault="00322292" w:rsidP="00322292">
            <w:pPr>
              <w:jc w:val="center"/>
              <w:rPr>
                <w:rStyle w:val="Style1"/>
                <w:rFonts w:ascii="Times New Roman" w:hAnsi="Times New Roman" w:cs="Times New Roman"/>
                <w:sz w:val="24"/>
                <w:szCs w:val="24"/>
              </w:rPr>
            </w:pPr>
            <w:r w:rsidRPr="00766E23">
              <w:rPr>
                <w:rFonts w:ascii="Times New Roman" w:hAnsi="Times New Roman" w:cs="Times New Roman"/>
                <w:b/>
                <w:sz w:val="24"/>
                <w:szCs w:val="24"/>
              </w:rPr>
              <w:t>Treatment Strategies</w:t>
            </w:r>
          </w:p>
        </w:tc>
        <w:tc>
          <w:tcPr>
            <w:tcW w:w="85" w:type="pct"/>
            <w:vMerge/>
          </w:tcPr>
          <w:p w14:paraId="6C4CB326" w14:textId="77777777" w:rsidR="00322292" w:rsidRPr="00766E23" w:rsidRDefault="00322292" w:rsidP="00322292">
            <w:pPr>
              <w:rPr>
                <w:rFonts w:ascii="Times New Roman" w:hAnsi="Times New Roman" w:cs="Times New Roman"/>
                <w:sz w:val="24"/>
                <w:szCs w:val="24"/>
              </w:rPr>
            </w:pPr>
          </w:p>
        </w:tc>
        <w:tc>
          <w:tcPr>
            <w:tcW w:w="940" w:type="pct"/>
            <w:vMerge/>
            <w:tcBorders>
              <w:right w:val="single" w:sz="4" w:space="0" w:color="auto"/>
            </w:tcBorders>
          </w:tcPr>
          <w:p w14:paraId="558197F6" w14:textId="77777777" w:rsidR="00322292" w:rsidRPr="00766E23" w:rsidRDefault="00322292" w:rsidP="00322292">
            <w:pPr>
              <w:rPr>
                <w:rFonts w:ascii="Times New Roman" w:hAnsi="Times New Roman" w:cs="Times New Roman"/>
                <w:sz w:val="24"/>
                <w:szCs w:val="24"/>
              </w:rPr>
            </w:pPr>
          </w:p>
        </w:tc>
      </w:tr>
      <w:tr w:rsidR="00322292" w:rsidRPr="00766E23" w14:paraId="0B4B3CDD" w14:textId="77777777" w:rsidTr="001A6989">
        <w:trPr>
          <w:trHeight w:val="432"/>
        </w:trPr>
        <w:tc>
          <w:tcPr>
            <w:tcW w:w="896" w:type="pct"/>
            <w:vMerge/>
            <w:shd w:val="clear" w:color="auto" w:fill="auto"/>
          </w:tcPr>
          <w:p w14:paraId="2480F3BD" w14:textId="77777777" w:rsidR="00322292" w:rsidRPr="00766E23" w:rsidRDefault="00322292" w:rsidP="00322292">
            <w:pPr>
              <w:rPr>
                <w:rFonts w:ascii="Times New Roman" w:hAnsi="Times New Roman" w:cs="Times New Roman"/>
                <w:sz w:val="24"/>
                <w:szCs w:val="24"/>
              </w:rPr>
            </w:pPr>
          </w:p>
        </w:tc>
        <w:tc>
          <w:tcPr>
            <w:tcW w:w="85" w:type="pct"/>
            <w:vMerge/>
          </w:tcPr>
          <w:p w14:paraId="021363B2" w14:textId="77777777" w:rsidR="00322292" w:rsidRPr="00766E23" w:rsidRDefault="00322292" w:rsidP="00322292">
            <w:pPr>
              <w:rPr>
                <w:rFonts w:ascii="Times New Roman" w:hAnsi="Times New Roman" w:cs="Times New Roman"/>
                <w:sz w:val="24"/>
                <w:szCs w:val="24"/>
              </w:rPr>
            </w:pPr>
          </w:p>
        </w:tc>
        <w:tc>
          <w:tcPr>
            <w:tcW w:w="1043" w:type="pct"/>
            <w:vMerge/>
          </w:tcPr>
          <w:p w14:paraId="3CE44276" w14:textId="77777777" w:rsidR="00322292" w:rsidRPr="00766E23" w:rsidRDefault="00322292" w:rsidP="00322292">
            <w:pPr>
              <w:rPr>
                <w:rFonts w:ascii="Times New Roman" w:hAnsi="Times New Roman" w:cs="Times New Roman"/>
                <w:sz w:val="24"/>
                <w:szCs w:val="24"/>
              </w:rPr>
            </w:pPr>
          </w:p>
        </w:tc>
        <w:tc>
          <w:tcPr>
            <w:tcW w:w="85" w:type="pct"/>
            <w:vMerge/>
          </w:tcPr>
          <w:p w14:paraId="1BD67573" w14:textId="77777777" w:rsidR="00322292" w:rsidRPr="00766E23" w:rsidRDefault="00322292" w:rsidP="00322292">
            <w:pPr>
              <w:rPr>
                <w:rFonts w:ascii="Times New Roman" w:hAnsi="Times New Roman" w:cs="Times New Roman"/>
                <w:sz w:val="24"/>
                <w:szCs w:val="24"/>
              </w:rPr>
            </w:pPr>
          </w:p>
        </w:tc>
        <w:tc>
          <w:tcPr>
            <w:tcW w:w="892" w:type="pct"/>
            <w:vMerge/>
          </w:tcPr>
          <w:p w14:paraId="0D647953" w14:textId="77777777" w:rsidR="00322292" w:rsidRPr="00766E23" w:rsidRDefault="00322292" w:rsidP="00322292">
            <w:pPr>
              <w:rPr>
                <w:rFonts w:ascii="Times New Roman" w:hAnsi="Times New Roman" w:cs="Times New Roman"/>
                <w:sz w:val="24"/>
                <w:szCs w:val="24"/>
              </w:rPr>
            </w:pPr>
          </w:p>
        </w:tc>
        <w:tc>
          <w:tcPr>
            <w:tcW w:w="86" w:type="pct"/>
            <w:vMerge/>
          </w:tcPr>
          <w:p w14:paraId="628F0FA3" w14:textId="77777777" w:rsidR="00322292" w:rsidRPr="00766E23" w:rsidRDefault="00322292" w:rsidP="00322292">
            <w:pPr>
              <w:shd w:val="clear" w:color="auto" w:fill="FFFFFF" w:themeFill="background1"/>
              <w:jc w:val="center"/>
              <w:rPr>
                <w:rFonts w:ascii="Times New Roman" w:hAnsi="Times New Roman" w:cs="Times New Roman"/>
                <w:b/>
                <w:sz w:val="24"/>
                <w:szCs w:val="24"/>
              </w:rPr>
            </w:pPr>
          </w:p>
        </w:tc>
        <w:sdt>
          <w:sdtPr>
            <w:rPr>
              <w:rStyle w:val="Style1"/>
              <w:rFonts w:ascii="Times New Roman" w:hAnsi="Times New Roman" w:cs="Times New Roman"/>
              <w:sz w:val="24"/>
              <w:szCs w:val="24"/>
            </w:rPr>
            <w:alias w:val="Treatment Strategy 1"/>
            <w:tag w:val="Treatment Strategy 1"/>
            <w:id w:val="-501892967"/>
            <w:placeholder>
              <w:docPart w:val="179B11D030634FCCA56E912889864AB7"/>
            </w:placeholder>
            <w15:color w:val="000000"/>
            <w:dropDownList>
              <w:listItem w:value="Choose an item."/>
              <w:listItem w:displayText="Educate on best practices that improve the engagement and/or early intervention women of childbearing age into treatment. " w:value="Educate on best practices that improve the engagement and/or early intervention women of childbearing age into treatment. "/>
              <w:listItem w:displayText="Decrease social barriers to treatment by implementing campaigns to improve understanding and reduce stigma of SUD/OUD." w:value="Decrease social barriers to treatment by implementing campaigns to improve understanding and reduce stigma of SUD/OUD."/>
              <w:listItem w:displayText="Reduce barriers for mothers to enter and adhere to behavioral health treatment by addressing, providing, or enhancing family supports. " w:value="Reduce barriers for mothers to enter and adhere to behavioral health treatment by addressing, providing, or enhancing family supports. "/>
              <w:listItem w:displayText="Improve engagement between the target population and behavioral health services, through cross-sectoral, collaborative programs designed to increase points of service entry. " w:value="Improve engagement between the target population and behavioral health services, through cross-sectoral, collaborative programs designed to increase points of service entry. "/>
              <w:listItem w:displayText="Increase access to behavioral health by establishing or improving service models unique to the needs of the target population. " w:value="Increase access to behavioral health by establishing or improving service models unique to the needs of the target population. "/>
              <w:listItem w:displayText="Coordinate programs to reduce or remove physical barriers to behavioral health treatment among the target population. " w:value="Coordinate programs to reduce or remove physical barriers to behavioral health treatment among the target population. "/>
              <w:listItem w:displayText="Improve access to treatment among the target population, by increasing the number of providers and other health and social service professionals who can diagnose and treat pregnant women with SUD/OUD. " w:value="Improve access to treatment among the target population, by increasing the number of providers and other health and social service professionals who can diagnose and treat pregnant women with SUD/OUD. "/>
              <w:listItem w:displayText="Improve behavioral health financials systems to sustain the behavioral health workforce." w:value="Improve behavioral health financials systems to sustain the behavioral health workforce."/>
            </w:dropDownList>
          </w:sdtPr>
          <w:sdtEndPr>
            <w:rPr>
              <w:rStyle w:val="DefaultParagraphFont"/>
              <w:bCs/>
            </w:rPr>
          </w:sdtEndPr>
          <w:sdtContent>
            <w:tc>
              <w:tcPr>
                <w:tcW w:w="888" w:type="pct"/>
                <w:vAlign w:val="center"/>
              </w:tcPr>
              <w:p w14:paraId="2557B9AE" w14:textId="597FD7C9" w:rsidR="00322292" w:rsidRPr="00766E23" w:rsidRDefault="00247481" w:rsidP="00322292">
                <w:pPr>
                  <w:jc w:val="center"/>
                  <w:rPr>
                    <w:rStyle w:val="Style1"/>
                    <w:rFonts w:ascii="Times New Roman" w:hAnsi="Times New Roman" w:cs="Times New Roman"/>
                    <w:sz w:val="24"/>
                    <w:szCs w:val="24"/>
                  </w:rPr>
                </w:pPr>
                <w:r w:rsidRPr="00766E23">
                  <w:rPr>
                    <w:rStyle w:val="Style1"/>
                    <w:rFonts w:ascii="Times New Roman" w:hAnsi="Times New Roman" w:cs="Times New Roman"/>
                    <w:sz w:val="24"/>
                    <w:szCs w:val="24"/>
                  </w:rPr>
                  <w:t xml:space="preserve">Educate on best practices that improve the engagement and/or early intervention women of childbearing age into treatment. </w:t>
                </w:r>
              </w:p>
            </w:tc>
          </w:sdtContent>
        </w:sdt>
        <w:tc>
          <w:tcPr>
            <w:tcW w:w="85" w:type="pct"/>
            <w:vMerge/>
          </w:tcPr>
          <w:p w14:paraId="317B1D68" w14:textId="77777777" w:rsidR="00322292" w:rsidRPr="00766E23" w:rsidRDefault="00322292" w:rsidP="00322292">
            <w:pPr>
              <w:rPr>
                <w:rFonts w:ascii="Times New Roman" w:hAnsi="Times New Roman" w:cs="Times New Roman"/>
                <w:sz w:val="24"/>
                <w:szCs w:val="24"/>
              </w:rPr>
            </w:pPr>
          </w:p>
        </w:tc>
        <w:tc>
          <w:tcPr>
            <w:tcW w:w="940" w:type="pct"/>
            <w:vMerge/>
            <w:tcBorders>
              <w:right w:val="single" w:sz="4" w:space="0" w:color="auto"/>
            </w:tcBorders>
          </w:tcPr>
          <w:p w14:paraId="5B23E669" w14:textId="77777777" w:rsidR="00322292" w:rsidRPr="00766E23" w:rsidRDefault="00322292" w:rsidP="00322292">
            <w:pPr>
              <w:rPr>
                <w:rFonts w:ascii="Times New Roman" w:hAnsi="Times New Roman" w:cs="Times New Roman"/>
                <w:sz w:val="24"/>
                <w:szCs w:val="24"/>
              </w:rPr>
            </w:pPr>
          </w:p>
        </w:tc>
      </w:tr>
      <w:tr w:rsidR="00322292" w:rsidRPr="00766E23" w14:paraId="53CAA546" w14:textId="77777777" w:rsidTr="001A6989">
        <w:trPr>
          <w:trHeight w:val="432"/>
        </w:trPr>
        <w:tc>
          <w:tcPr>
            <w:tcW w:w="896" w:type="pct"/>
            <w:vMerge/>
            <w:shd w:val="clear" w:color="auto" w:fill="auto"/>
          </w:tcPr>
          <w:p w14:paraId="0AFD5F69" w14:textId="77777777" w:rsidR="00322292" w:rsidRPr="00766E23" w:rsidRDefault="00322292" w:rsidP="00322292">
            <w:pPr>
              <w:rPr>
                <w:rFonts w:ascii="Times New Roman" w:hAnsi="Times New Roman" w:cs="Times New Roman"/>
                <w:sz w:val="24"/>
                <w:szCs w:val="24"/>
              </w:rPr>
            </w:pPr>
          </w:p>
        </w:tc>
        <w:tc>
          <w:tcPr>
            <w:tcW w:w="85" w:type="pct"/>
            <w:vMerge/>
          </w:tcPr>
          <w:p w14:paraId="3541FC96" w14:textId="77777777" w:rsidR="00322292" w:rsidRPr="00766E23" w:rsidRDefault="00322292" w:rsidP="00322292">
            <w:pPr>
              <w:rPr>
                <w:rFonts w:ascii="Times New Roman" w:hAnsi="Times New Roman" w:cs="Times New Roman"/>
                <w:sz w:val="24"/>
                <w:szCs w:val="24"/>
              </w:rPr>
            </w:pPr>
          </w:p>
        </w:tc>
        <w:tc>
          <w:tcPr>
            <w:tcW w:w="1043" w:type="pct"/>
            <w:vMerge/>
          </w:tcPr>
          <w:p w14:paraId="3F83DE3C" w14:textId="77777777" w:rsidR="00322292" w:rsidRPr="00766E23" w:rsidRDefault="00322292" w:rsidP="00322292">
            <w:pPr>
              <w:rPr>
                <w:rFonts w:ascii="Times New Roman" w:hAnsi="Times New Roman" w:cs="Times New Roman"/>
                <w:sz w:val="24"/>
                <w:szCs w:val="24"/>
              </w:rPr>
            </w:pPr>
          </w:p>
        </w:tc>
        <w:tc>
          <w:tcPr>
            <w:tcW w:w="85" w:type="pct"/>
            <w:vMerge/>
          </w:tcPr>
          <w:p w14:paraId="40F1722C" w14:textId="77777777" w:rsidR="00322292" w:rsidRPr="00766E23" w:rsidRDefault="00322292" w:rsidP="00322292">
            <w:pPr>
              <w:rPr>
                <w:rFonts w:ascii="Times New Roman" w:hAnsi="Times New Roman" w:cs="Times New Roman"/>
                <w:sz w:val="24"/>
                <w:szCs w:val="24"/>
              </w:rPr>
            </w:pPr>
          </w:p>
        </w:tc>
        <w:tc>
          <w:tcPr>
            <w:tcW w:w="892" w:type="pct"/>
            <w:vMerge/>
          </w:tcPr>
          <w:p w14:paraId="09B5DBAD" w14:textId="77777777" w:rsidR="00322292" w:rsidRPr="00766E23" w:rsidRDefault="00322292" w:rsidP="00322292">
            <w:pPr>
              <w:rPr>
                <w:rFonts w:ascii="Times New Roman" w:hAnsi="Times New Roman" w:cs="Times New Roman"/>
                <w:sz w:val="24"/>
                <w:szCs w:val="24"/>
              </w:rPr>
            </w:pPr>
          </w:p>
        </w:tc>
        <w:tc>
          <w:tcPr>
            <w:tcW w:w="86" w:type="pct"/>
            <w:vMerge/>
          </w:tcPr>
          <w:p w14:paraId="20B93F96" w14:textId="77777777" w:rsidR="00322292" w:rsidRPr="00766E23" w:rsidRDefault="00322292" w:rsidP="00322292">
            <w:pPr>
              <w:shd w:val="clear" w:color="auto" w:fill="FFFFFF" w:themeFill="background1"/>
              <w:jc w:val="center"/>
              <w:rPr>
                <w:rFonts w:ascii="Times New Roman" w:hAnsi="Times New Roman" w:cs="Times New Roman"/>
                <w:b/>
                <w:sz w:val="24"/>
                <w:szCs w:val="24"/>
              </w:rPr>
            </w:pPr>
          </w:p>
        </w:tc>
        <w:sdt>
          <w:sdtPr>
            <w:rPr>
              <w:rStyle w:val="Style1"/>
              <w:rFonts w:ascii="Times New Roman" w:hAnsi="Times New Roman" w:cs="Times New Roman"/>
              <w:sz w:val="24"/>
              <w:szCs w:val="24"/>
            </w:rPr>
            <w:alias w:val="Treatment Strategy 2"/>
            <w:tag w:val="Treatment Strategy 2"/>
            <w:id w:val="680791349"/>
            <w:placeholder>
              <w:docPart w:val="27C78FB937CE4277A259245A459B0CA3"/>
            </w:placeholder>
            <w15:color w:val="000000"/>
            <w:dropDownList>
              <w:listItem w:value="Choose an item."/>
              <w:listItem w:displayText="Educate on best practices that improve the engagement and/or early intervention women of childbearing age into treatment. " w:value="Educate on best practices that improve the engagement and/or early intervention women of childbearing age into treatment. "/>
              <w:listItem w:displayText="Decrease social barriers to treatment by implementing campaigns to improve understanding and reduce stigma of SUD/OUD." w:value="Decrease social barriers to treatment by implementing campaigns to improve understanding and reduce stigma of SUD/OUD."/>
              <w:listItem w:displayText="Reduce barriers for mothers to enter and adhere to behavioral health treatment by addressing, providing, or enhancing family supports. " w:value="Reduce barriers for mothers to enter and adhere to behavioral health treatment by addressing, providing, or enhancing family supports. "/>
              <w:listItem w:displayText="Improve engagement between the target population and behavioral health services, through cross-sectoral, collaborative programs designed to increase points of service entry. " w:value="Improve engagement between the target population and behavioral health services, through cross-sectoral, collaborative programs designed to increase points of service entry. "/>
              <w:listItem w:displayText="Increase access to behavioral health by establishing or improving service models unique to the needs of the target population. " w:value="Increase access to behavioral health by establishing or improving service models unique to the needs of the target population. "/>
              <w:listItem w:displayText="Coordinate programs to reduce or remove physical barriers to behavioral health treatment among the target population. " w:value="Coordinate programs to reduce or remove physical barriers to behavioral health treatment among the target population. "/>
              <w:listItem w:displayText="Improve access to treatment among the target population, by increasing the number of providers and other health and social service professionals who can diagnose and treat pregnant women with SUD/OUD. " w:value="Improve access to treatment among the target population, by increasing the number of providers and other health and social service professionals who can diagnose and treat pregnant women with SUD/OUD. "/>
              <w:listItem w:displayText="Improve behavioral health financials systems to sustain the behavioral health workforce." w:value="Improve behavioral health financials systems to sustain the behavioral health workforce."/>
            </w:dropDownList>
          </w:sdtPr>
          <w:sdtEndPr>
            <w:rPr>
              <w:rStyle w:val="DefaultParagraphFont"/>
              <w:bCs/>
            </w:rPr>
          </w:sdtEndPr>
          <w:sdtContent>
            <w:tc>
              <w:tcPr>
                <w:tcW w:w="888" w:type="pct"/>
                <w:vAlign w:val="center"/>
              </w:tcPr>
              <w:p w14:paraId="7DC918C2" w14:textId="6BF6A21B" w:rsidR="00322292" w:rsidRPr="00766E23" w:rsidRDefault="00247481" w:rsidP="00322292">
                <w:pPr>
                  <w:jc w:val="center"/>
                  <w:rPr>
                    <w:rStyle w:val="Style1"/>
                    <w:rFonts w:ascii="Times New Roman" w:hAnsi="Times New Roman" w:cs="Times New Roman"/>
                    <w:sz w:val="24"/>
                    <w:szCs w:val="24"/>
                  </w:rPr>
                </w:pPr>
                <w:r w:rsidRPr="00766E23">
                  <w:rPr>
                    <w:rStyle w:val="Style1"/>
                    <w:rFonts w:ascii="Times New Roman" w:hAnsi="Times New Roman" w:cs="Times New Roman"/>
                    <w:sz w:val="24"/>
                    <w:szCs w:val="24"/>
                  </w:rPr>
                  <w:t xml:space="preserve">Reduce barriers for mothers to enter and adhere to behavioral health treatment by addressing, providing, or enhancing family supports. </w:t>
                </w:r>
              </w:p>
            </w:tc>
          </w:sdtContent>
        </w:sdt>
        <w:tc>
          <w:tcPr>
            <w:tcW w:w="85" w:type="pct"/>
            <w:vMerge/>
          </w:tcPr>
          <w:p w14:paraId="26C7BE51" w14:textId="77777777" w:rsidR="00322292" w:rsidRPr="00766E23" w:rsidRDefault="00322292" w:rsidP="00322292">
            <w:pPr>
              <w:rPr>
                <w:rFonts w:ascii="Times New Roman" w:hAnsi="Times New Roman" w:cs="Times New Roman"/>
                <w:sz w:val="24"/>
                <w:szCs w:val="24"/>
              </w:rPr>
            </w:pPr>
          </w:p>
        </w:tc>
        <w:tc>
          <w:tcPr>
            <w:tcW w:w="940" w:type="pct"/>
            <w:vMerge/>
            <w:tcBorders>
              <w:right w:val="single" w:sz="4" w:space="0" w:color="auto"/>
            </w:tcBorders>
          </w:tcPr>
          <w:p w14:paraId="57DCFC5F" w14:textId="77777777" w:rsidR="00322292" w:rsidRPr="00766E23" w:rsidRDefault="00322292" w:rsidP="00322292">
            <w:pPr>
              <w:rPr>
                <w:rFonts w:ascii="Times New Roman" w:hAnsi="Times New Roman" w:cs="Times New Roman"/>
                <w:sz w:val="24"/>
                <w:szCs w:val="24"/>
              </w:rPr>
            </w:pPr>
          </w:p>
        </w:tc>
      </w:tr>
      <w:tr w:rsidR="00322292" w:rsidRPr="00766E23" w14:paraId="22624588" w14:textId="77777777" w:rsidTr="001A6989">
        <w:trPr>
          <w:trHeight w:val="432"/>
        </w:trPr>
        <w:tc>
          <w:tcPr>
            <w:tcW w:w="896" w:type="pct"/>
            <w:vMerge/>
            <w:shd w:val="clear" w:color="auto" w:fill="auto"/>
          </w:tcPr>
          <w:p w14:paraId="510B0690" w14:textId="77777777" w:rsidR="00322292" w:rsidRPr="00766E23" w:rsidRDefault="00322292" w:rsidP="00322292">
            <w:pPr>
              <w:rPr>
                <w:rFonts w:ascii="Times New Roman" w:hAnsi="Times New Roman" w:cs="Times New Roman"/>
                <w:sz w:val="24"/>
                <w:szCs w:val="24"/>
              </w:rPr>
            </w:pPr>
          </w:p>
        </w:tc>
        <w:tc>
          <w:tcPr>
            <w:tcW w:w="85" w:type="pct"/>
            <w:vMerge/>
          </w:tcPr>
          <w:p w14:paraId="2F079602" w14:textId="77777777" w:rsidR="00322292" w:rsidRPr="00766E23" w:rsidRDefault="00322292" w:rsidP="00322292">
            <w:pPr>
              <w:rPr>
                <w:rFonts w:ascii="Times New Roman" w:hAnsi="Times New Roman" w:cs="Times New Roman"/>
                <w:sz w:val="24"/>
                <w:szCs w:val="24"/>
              </w:rPr>
            </w:pPr>
          </w:p>
        </w:tc>
        <w:tc>
          <w:tcPr>
            <w:tcW w:w="1043" w:type="pct"/>
            <w:vMerge/>
          </w:tcPr>
          <w:p w14:paraId="5112A072" w14:textId="77777777" w:rsidR="00322292" w:rsidRPr="00766E23" w:rsidRDefault="00322292" w:rsidP="00322292">
            <w:pPr>
              <w:rPr>
                <w:rFonts w:ascii="Times New Roman" w:hAnsi="Times New Roman" w:cs="Times New Roman"/>
                <w:sz w:val="24"/>
                <w:szCs w:val="24"/>
              </w:rPr>
            </w:pPr>
          </w:p>
        </w:tc>
        <w:tc>
          <w:tcPr>
            <w:tcW w:w="85" w:type="pct"/>
            <w:vMerge/>
          </w:tcPr>
          <w:p w14:paraId="52A20776" w14:textId="77777777" w:rsidR="00322292" w:rsidRPr="00766E23" w:rsidRDefault="00322292" w:rsidP="00322292">
            <w:pPr>
              <w:rPr>
                <w:rFonts w:ascii="Times New Roman" w:hAnsi="Times New Roman" w:cs="Times New Roman"/>
                <w:sz w:val="24"/>
                <w:szCs w:val="24"/>
              </w:rPr>
            </w:pPr>
          </w:p>
        </w:tc>
        <w:tc>
          <w:tcPr>
            <w:tcW w:w="892" w:type="pct"/>
            <w:vMerge/>
          </w:tcPr>
          <w:p w14:paraId="2D050FBD" w14:textId="77777777" w:rsidR="00322292" w:rsidRPr="00766E23" w:rsidRDefault="00322292" w:rsidP="00322292">
            <w:pPr>
              <w:rPr>
                <w:rFonts w:ascii="Times New Roman" w:hAnsi="Times New Roman" w:cs="Times New Roman"/>
                <w:sz w:val="24"/>
                <w:szCs w:val="24"/>
              </w:rPr>
            </w:pPr>
          </w:p>
        </w:tc>
        <w:tc>
          <w:tcPr>
            <w:tcW w:w="86" w:type="pct"/>
            <w:vMerge/>
          </w:tcPr>
          <w:p w14:paraId="36397F48" w14:textId="77777777" w:rsidR="00322292" w:rsidRPr="00766E23" w:rsidRDefault="00322292" w:rsidP="00322292">
            <w:pPr>
              <w:shd w:val="clear" w:color="auto" w:fill="FFFFFF" w:themeFill="background1"/>
              <w:jc w:val="center"/>
              <w:rPr>
                <w:rFonts w:ascii="Times New Roman" w:hAnsi="Times New Roman" w:cs="Times New Roman"/>
                <w:b/>
                <w:sz w:val="24"/>
                <w:szCs w:val="24"/>
              </w:rPr>
            </w:pPr>
          </w:p>
        </w:tc>
        <w:tc>
          <w:tcPr>
            <w:tcW w:w="888" w:type="pct"/>
            <w:shd w:val="clear" w:color="auto" w:fill="002060"/>
            <w:vAlign w:val="center"/>
          </w:tcPr>
          <w:p w14:paraId="56D4BAC8" w14:textId="48271B06" w:rsidR="00322292" w:rsidRPr="00766E23" w:rsidRDefault="00322292" w:rsidP="00322292">
            <w:pPr>
              <w:jc w:val="center"/>
              <w:rPr>
                <w:rStyle w:val="Style1"/>
                <w:rFonts w:ascii="Times New Roman" w:hAnsi="Times New Roman" w:cs="Times New Roman"/>
                <w:sz w:val="24"/>
                <w:szCs w:val="24"/>
              </w:rPr>
            </w:pPr>
            <w:r w:rsidRPr="00766E23">
              <w:rPr>
                <w:rFonts w:ascii="Times New Roman" w:hAnsi="Times New Roman" w:cs="Times New Roman"/>
                <w:b/>
                <w:sz w:val="24"/>
                <w:szCs w:val="24"/>
              </w:rPr>
              <w:t>Recovery Strategies</w:t>
            </w:r>
          </w:p>
        </w:tc>
        <w:tc>
          <w:tcPr>
            <w:tcW w:w="85" w:type="pct"/>
            <w:vMerge/>
          </w:tcPr>
          <w:p w14:paraId="3A0E6B64" w14:textId="77777777" w:rsidR="00322292" w:rsidRPr="00766E23" w:rsidRDefault="00322292" w:rsidP="00322292">
            <w:pPr>
              <w:rPr>
                <w:rFonts w:ascii="Times New Roman" w:hAnsi="Times New Roman" w:cs="Times New Roman"/>
                <w:sz w:val="24"/>
                <w:szCs w:val="24"/>
              </w:rPr>
            </w:pPr>
          </w:p>
        </w:tc>
        <w:tc>
          <w:tcPr>
            <w:tcW w:w="940" w:type="pct"/>
            <w:vMerge/>
            <w:tcBorders>
              <w:right w:val="single" w:sz="4" w:space="0" w:color="auto"/>
            </w:tcBorders>
          </w:tcPr>
          <w:p w14:paraId="563AA1E9" w14:textId="77777777" w:rsidR="00322292" w:rsidRPr="00766E23" w:rsidRDefault="00322292" w:rsidP="00322292">
            <w:pPr>
              <w:rPr>
                <w:rFonts w:ascii="Times New Roman" w:hAnsi="Times New Roman" w:cs="Times New Roman"/>
                <w:sz w:val="24"/>
                <w:szCs w:val="24"/>
              </w:rPr>
            </w:pPr>
          </w:p>
        </w:tc>
      </w:tr>
      <w:tr w:rsidR="00322292" w:rsidRPr="00766E23" w14:paraId="5748DACE" w14:textId="77777777" w:rsidTr="001A6989">
        <w:trPr>
          <w:trHeight w:val="432"/>
        </w:trPr>
        <w:tc>
          <w:tcPr>
            <w:tcW w:w="896" w:type="pct"/>
            <w:vMerge/>
            <w:shd w:val="clear" w:color="auto" w:fill="auto"/>
          </w:tcPr>
          <w:p w14:paraId="059080E7" w14:textId="77777777" w:rsidR="00322292" w:rsidRPr="00766E23" w:rsidRDefault="00322292" w:rsidP="00322292">
            <w:pPr>
              <w:rPr>
                <w:rFonts w:ascii="Times New Roman" w:hAnsi="Times New Roman" w:cs="Times New Roman"/>
                <w:sz w:val="24"/>
                <w:szCs w:val="24"/>
              </w:rPr>
            </w:pPr>
          </w:p>
        </w:tc>
        <w:tc>
          <w:tcPr>
            <w:tcW w:w="85" w:type="pct"/>
            <w:vMerge/>
          </w:tcPr>
          <w:p w14:paraId="13ADCF4C" w14:textId="77777777" w:rsidR="00322292" w:rsidRPr="00766E23" w:rsidRDefault="00322292" w:rsidP="00322292">
            <w:pPr>
              <w:rPr>
                <w:rFonts w:ascii="Times New Roman" w:hAnsi="Times New Roman" w:cs="Times New Roman"/>
                <w:sz w:val="24"/>
                <w:szCs w:val="24"/>
              </w:rPr>
            </w:pPr>
          </w:p>
        </w:tc>
        <w:tc>
          <w:tcPr>
            <w:tcW w:w="1043" w:type="pct"/>
            <w:vMerge/>
          </w:tcPr>
          <w:p w14:paraId="0DF664FD" w14:textId="77777777" w:rsidR="00322292" w:rsidRPr="00766E23" w:rsidRDefault="00322292" w:rsidP="00322292">
            <w:pPr>
              <w:rPr>
                <w:rFonts w:ascii="Times New Roman" w:hAnsi="Times New Roman" w:cs="Times New Roman"/>
                <w:sz w:val="24"/>
                <w:szCs w:val="24"/>
              </w:rPr>
            </w:pPr>
          </w:p>
        </w:tc>
        <w:tc>
          <w:tcPr>
            <w:tcW w:w="85" w:type="pct"/>
            <w:vMerge/>
          </w:tcPr>
          <w:p w14:paraId="408CF13D" w14:textId="77777777" w:rsidR="00322292" w:rsidRPr="00766E23" w:rsidRDefault="00322292" w:rsidP="00322292">
            <w:pPr>
              <w:rPr>
                <w:rFonts w:ascii="Times New Roman" w:hAnsi="Times New Roman" w:cs="Times New Roman"/>
                <w:sz w:val="24"/>
                <w:szCs w:val="24"/>
              </w:rPr>
            </w:pPr>
          </w:p>
        </w:tc>
        <w:tc>
          <w:tcPr>
            <w:tcW w:w="892" w:type="pct"/>
            <w:vMerge/>
          </w:tcPr>
          <w:p w14:paraId="7A0F74E4" w14:textId="77777777" w:rsidR="00322292" w:rsidRPr="00766E23" w:rsidRDefault="00322292" w:rsidP="00322292">
            <w:pPr>
              <w:rPr>
                <w:rFonts w:ascii="Times New Roman" w:hAnsi="Times New Roman" w:cs="Times New Roman"/>
                <w:sz w:val="24"/>
                <w:szCs w:val="24"/>
              </w:rPr>
            </w:pPr>
          </w:p>
        </w:tc>
        <w:tc>
          <w:tcPr>
            <w:tcW w:w="86" w:type="pct"/>
            <w:vMerge/>
          </w:tcPr>
          <w:p w14:paraId="3E0456D3" w14:textId="77777777" w:rsidR="00322292" w:rsidRPr="00766E23" w:rsidRDefault="00322292" w:rsidP="00322292">
            <w:pPr>
              <w:shd w:val="clear" w:color="auto" w:fill="FFFFFF" w:themeFill="background1"/>
              <w:jc w:val="center"/>
              <w:rPr>
                <w:rFonts w:ascii="Times New Roman" w:hAnsi="Times New Roman" w:cs="Times New Roman"/>
                <w:b/>
                <w:sz w:val="24"/>
                <w:szCs w:val="24"/>
              </w:rPr>
            </w:pPr>
          </w:p>
        </w:tc>
        <w:sdt>
          <w:sdtPr>
            <w:rPr>
              <w:rStyle w:val="Style1"/>
              <w:rFonts w:ascii="Times New Roman" w:hAnsi="Times New Roman" w:cs="Times New Roman"/>
              <w:sz w:val="24"/>
              <w:szCs w:val="24"/>
            </w:rPr>
            <w:alias w:val="Recovery Strategy 1"/>
            <w:tag w:val="Recovery Strategy 1"/>
            <w:id w:val="23534146"/>
            <w:placeholder>
              <w:docPart w:val="B818B2ABF85842A8853BFC14FF76552F"/>
            </w:placeholder>
            <w15:color w:val="000000"/>
            <w:dropDownList>
              <w:listItem w:value="Choose an item."/>
              <w:listItem w:displayText="1. Improve community understanding of and support for different pathways in recovery." w:value="1. Improve community understanding of and support for different pathways in recovery."/>
              <w:listItem w:displayText="2. Enhance discharge coordination of the target population- especially those leaving inpatient treatment facilities and/or the criminal justice system." w:value="2. Enhance discharge coordination of the target population- especially those leaving inpatient treatment facilities and/or the criminal justice system."/>
              <w:listItem w:displayText="3. Support ways to develop sustainable recovery communities." w:value="3. Support ways to develop sustainable recovery communities."/>
              <w:listItem w:displayText="4. Address basic needs and improve local conditions in order to increase likelihood of successful recovery among the target population." w:value="4. Address basic needs and improve local conditions in order to increase likelihood of successful recovery among the target population."/>
            </w:dropDownList>
          </w:sdtPr>
          <w:sdtEndPr>
            <w:rPr>
              <w:rStyle w:val="DefaultParagraphFont"/>
              <w:bCs/>
            </w:rPr>
          </w:sdtEndPr>
          <w:sdtContent>
            <w:tc>
              <w:tcPr>
                <w:tcW w:w="888" w:type="pct"/>
                <w:vAlign w:val="center"/>
              </w:tcPr>
              <w:p w14:paraId="4783AA34" w14:textId="300695AF" w:rsidR="00322292" w:rsidRPr="00766E23" w:rsidRDefault="00247481" w:rsidP="00322292">
                <w:pPr>
                  <w:jc w:val="center"/>
                  <w:rPr>
                    <w:rStyle w:val="Style1"/>
                    <w:rFonts w:ascii="Times New Roman" w:hAnsi="Times New Roman" w:cs="Times New Roman"/>
                    <w:sz w:val="24"/>
                    <w:szCs w:val="24"/>
                  </w:rPr>
                </w:pPr>
                <w:r w:rsidRPr="00766E23">
                  <w:rPr>
                    <w:rStyle w:val="Style1"/>
                    <w:rFonts w:ascii="Times New Roman" w:hAnsi="Times New Roman" w:cs="Times New Roman"/>
                    <w:sz w:val="24"/>
                    <w:szCs w:val="24"/>
                  </w:rPr>
                  <w:t>2. Enhance discharge coordination of the target population- especially those leaving inpatient treatment facilities and/or the criminal justice system.</w:t>
                </w:r>
              </w:p>
            </w:tc>
          </w:sdtContent>
        </w:sdt>
        <w:tc>
          <w:tcPr>
            <w:tcW w:w="85" w:type="pct"/>
            <w:vMerge/>
          </w:tcPr>
          <w:p w14:paraId="212566A8" w14:textId="77777777" w:rsidR="00322292" w:rsidRPr="00766E23" w:rsidRDefault="00322292" w:rsidP="00322292">
            <w:pPr>
              <w:rPr>
                <w:rFonts w:ascii="Times New Roman" w:hAnsi="Times New Roman" w:cs="Times New Roman"/>
                <w:sz w:val="24"/>
                <w:szCs w:val="24"/>
              </w:rPr>
            </w:pPr>
          </w:p>
        </w:tc>
        <w:tc>
          <w:tcPr>
            <w:tcW w:w="940" w:type="pct"/>
            <w:vMerge/>
            <w:tcBorders>
              <w:right w:val="single" w:sz="4" w:space="0" w:color="auto"/>
            </w:tcBorders>
          </w:tcPr>
          <w:p w14:paraId="32E005BC" w14:textId="77777777" w:rsidR="00322292" w:rsidRPr="00766E23" w:rsidRDefault="00322292" w:rsidP="00322292">
            <w:pPr>
              <w:rPr>
                <w:rFonts w:ascii="Times New Roman" w:hAnsi="Times New Roman" w:cs="Times New Roman"/>
                <w:sz w:val="24"/>
                <w:szCs w:val="24"/>
              </w:rPr>
            </w:pPr>
          </w:p>
        </w:tc>
      </w:tr>
      <w:tr w:rsidR="00322292" w:rsidRPr="00766E23" w14:paraId="5FF3AB0A" w14:textId="77777777" w:rsidTr="001A6989">
        <w:trPr>
          <w:trHeight w:val="432"/>
        </w:trPr>
        <w:tc>
          <w:tcPr>
            <w:tcW w:w="896" w:type="pct"/>
            <w:vMerge/>
            <w:tcBorders>
              <w:bottom w:val="single" w:sz="4" w:space="0" w:color="auto"/>
            </w:tcBorders>
            <w:shd w:val="clear" w:color="auto" w:fill="auto"/>
          </w:tcPr>
          <w:p w14:paraId="0B6A8AA7" w14:textId="77777777" w:rsidR="00322292" w:rsidRPr="00766E23" w:rsidRDefault="00322292" w:rsidP="00322292">
            <w:pPr>
              <w:rPr>
                <w:rFonts w:ascii="Times New Roman" w:hAnsi="Times New Roman" w:cs="Times New Roman"/>
                <w:sz w:val="24"/>
                <w:szCs w:val="24"/>
              </w:rPr>
            </w:pPr>
          </w:p>
        </w:tc>
        <w:tc>
          <w:tcPr>
            <w:tcW w:w="85" w:type="pct"/>
            <w:vMerge/>
            <w:tcBorders>
              <w:bottom w:val="single" w:sz="4" w:space="0" w:color="auto"/>
            </w:tcBorders>
          </w:tcPr>
          <w:p w14:paraId="1155DD62" w14:textId="77777777" w:rsidR="00322292" w:rsidRPr="00766E23" w:rsidRDefault="00322292" w:rsidP="00322292">
            <w:pPr>
              <w:rPr>
                <w:rFonts w:ascii="Times New Roman" w:hAnsi="Times New Roman" w:cs="Times New Roman"/>
                <w:sz w:val="24"/>
                <w:szCs w:val="24"/>
              </w:rPr>
            </w:pPr>
          </w:p>
        </w:tc>
        <w:tc>
          <w:tcPr>
            <w:tcW w:w="1043" w:type="pct"/>
            <w:vMerge/>
            <w:tcBorders>
              <w:bottom w:val="single" w:sz="4" w:space="0" w:color="auto"/>
            </w:tcBorders>
          </w:tcPr>
          <w:p w14:paraId="261AB6FB" w14:textId="77777777" w:rsidR="00322292" w:rsidRPr="00766E23" w:rsidRDefault="00322292" w:rsidP="00322292">
            <w:pPr>
              <w:rPr>
                <w:rFonts w:ascii="Times New Roman" w:hAnsi="Times New Roman" w:cs="Times New Roman"/>
                <w:sz w:val="24"/>
                <w:szCs w:val="24"/>
              </w:rPr>
            </w:pPr>
          </w:p>
        </w:tc>
        <w:tc>
          <w:tcPr>
            <w:tcW w:w="85" w:type="pct"/>
            <w:vMerge/>
            <w:tcBorders>
              <w:bottom w:val="single" w:sz="4" w:space="0" w:color="auto"/>
            </w:tcBorders>
          </w:tcPr>
          <w:p w14:paraId="69EA8A1E" w14:textId="77777777" w:rsidR="00322292" w:rsidRPr="00766E23" w:rsidRDefault="00322292" w:rsidP="00322292">
            <w:pPr>
              <w:rPr>
                <w:rFonts w:ascii="Times New Roman" w:hAnsi="Times New Roman" w:cs="Times New Roman"/>
                <w:sz w:val="24"/>
                <w:szCs w:val="24"/>
              </w:rPr>
            </w:pPr>
          </w:p>
        </w:tc>
        <w:tc>
          <w:tcPr>
            <w:tcW w:w="892" w:type="pct"/>
            <w:vMerge/>
            <w:tcBorders>
              <w:bottom w:val="single" w:sz="4" w:space="0" w:color="auto"/>
            </w:tcBorders>
          </w:tcPr>
          <w:p w14:paraId="65C19BAB" w14:textId="77777777" w:rsidR="00322292" w:rsidRPr="00766E23" w:rsidRDefault="00322292" w:rsidP="00322292">
            <w:pPr>
              <w:rPr>
                <w:rFonts w:ascii="Times New Roman" w:hAnsi="Times New Roman" w:cs="Times New Roman"/>
                <w:sz w:val="24"/>
                <w:szCs w:val="24"/>
              </w:rPr>
            </w:pPr>
          </w:p>
        </w:tc>
        <w:tc>
          <w:tcPr>
            <w:tcW w:w="86" w:type="pct"/>
            <w:vMerge/>
            <w:tcBorders>
              <w:bottom w:val="single" w:sz="4" w:space="0" w:color="auto"/>
            </w:tcBorders>
          </w:tcPr>
          <w:p w14:paraId="4F7DCD88" w14:textId="77777777" w:rsidR="00322292" w:rsidRPr="00766E23" w:rsidRDefault="00322292" w:rsidP="00322292">
            <w:pPr>
              <w:shd w:val="clear" w:color="auto" w:fill="FFFFFF" w:themeFill="background1"/>
              <w:jc w:val="center"/>
              <w:rPr>
                <w:rFonts w:ascii="Times New Roman" w:hAnsi="Times New Roman" w:cs="Times New Roman"/>
                <w:b/>
                <w:sz w:val="24"/>
                <w:szCs w:val="24"/>
              </w:rPr>
            </w:pPr>
          </w:p>
        </w:tc>
        <w:sdt>
          <w:sdtPr>
            <w:rPr>
              <w:rStyle w:val="Style1"/>
              <w:rFonts w:ascii="Times New Roman" w:hAnsi="Times New Roman" w:cs="Times New Roman"/>
              <w:sz w:val="24"/>
              <w:szCs w:val="24"/>
            </w:rPr>
            <w:alias w:val="Recovery Strategy 2"/>
            <w:tag w:val="Recovery Strategy 2"/>
            <w:id w:val="-1470355622"/>
            <w:placeholder>
              <w:docPart w:val="73D323D6A0724DE2A4639AB3DC0F3469"/>
            </w:placeholder>
            <w15:color w:val="000000"/>
            <w:dropDownList>
              <w:listItem w:value="Choose an item."/>
              <w:listItem w:displayText="1. Improve community understanding of and support for different pathways in recovery." w:value="1. Improve community understanding of and support for different pathways in recovery."/>
              <w:listItem w:displayText="2. Enhance discharge coordination of the target population- especially those leaving inpatient treatment facilities and/or the criminal justice system." w:value="2. Enhance discharge coordination of the target population- especially those leaving inpatient treatment facilities and/or the criminal justice system."/>
              <w:listItem w:displayText="3. Support ways to develop sustainable recovery communities." w:value="3. Support ways to develop sustainable recovery communities."/>
              <w:listItem w:displayText="4. Address basic needs and improve local conditions in order to increase likelihood of successful recovery among the target population." w:value="4. Address basic needs and improve local conditions in order to increase likelihood of successful recovery among the target population."/>
            </w:dropDownList>
          </w:sdtPr>
          <w:sdtEndPr>
            <w:rPr>
              <w:rStyle w:val="DefaultParagraphFont"/>
              <w:bCs/>
            </w:rPr>
          </w:sdtEndPr>
          <w:sdtContent>
            <w:tc>
              <w:tcPr>
                <w:tcW w:w="888" w:type="pct"/>
                <w:tcBorders>
                  <w:bottom w:val="single" w:sz="4" w:space="0" w:color="auto"/>
                </w:tcBorders>
                <w:vAlign w:val="center"/>
              </w:tcPr>
              <w:p w14:paraId="2842AF27" w14:textId="7EA076F5" w:rsidR="00322292" w:rsidRPr="00766E23" w:rsidRDefault="00247481" w:rsidP="00322292">
                <w:pPr>
                  <w:jc w:val="center"/>
                  <w:rPr>
                    <w:rStyle w:val="Style1"/>
                    <w:rFonts w:ascii="Times New Roman" w:hAnsi="Times New Roman" w:cs="Times New Roman"/>
                    <w:sz w:val="24"/>
                    <w:szCs w:val="24"/>
                  </w:rPr>
                </w:pPr>
                <w:r w:rsidRPr="00766E23">
                  <w:rPr>
                    <w:rStyle w:val="Style1"/>
                    <w:rFonts w:ascii="Times New Roman" w:hAnsi="Times New Roman" w:cs="Times New Roman"/>
                    <w:sz w:val="24"/>
                    <w:szCs w:val="24"/>
                  </w:rPr>
                  <w:t>1. Improve community understanding of and support for different pathways in recovery.</w:t>
                </w:r>
              </w:p>
            </w:tc>
          </w:sdtContent>
        </w:sdt>
        <w:tc>
          <w:tcPr>
            <w:tcW w:w="85" w:type="pct"/>
            <w:vMerge/>
            <w:tcBorders>
              <w:bottom w:val="single" w:sz="4" w:space="0" w:color="auto"/>
            </w:tcBorders>
          </w:tcPr>
          <w:p w14:paraId="21462F5B" w14:textId="77777777" w:rsidR="00322292" w:rsidRPr="00766E23" w:rsidRDefault="00322292" w:rsidP="00322292">
            <w:pPr>
              <w:rPr>
                <w:rFonts w:ascii="Times New Roman" w:hAnsi="Times New Roman" w:cs="Times New Roman"/>
                <w:sz w:val="24"/>
                <w:szCs w:val="24"/>
              </w:rPr>
            </w:pPr>
          </w:p>
        </w:tc>
        <w:tc>
          <w:tcPr>
            <w:tcW w:w="940" w:type="pct"/>
            <w:vMerge/>
            <w:tcBorders>
              <w:bottom w:val="single" w:sz="4" w:space="0" w:color="auto"/>
              <w:right w:val="single" w:sz="4" w:space="0" w:color="auto"/>
            </w:tcBorders>
          </w:tcPr>
          <w:p w14:paraId="1C9374C7" w14:textId="77777777" w:rsidR="00322292" w:rsidRPr="00766E23" w:rsidRDefault="00322292" w:rsidP="00322292">
            <w:pPr>
              <w:rPr>
                <w:rFonts w:ascii="Times New Roman" w:hAnsi="Times New Roman" w:cs="Times New Roman"/>
                <w:sz w:val="24"/>
                <w:szCs w:val="24"/>
              </w:rPr>
            </w:pPr>
          </w:p>
        </w:tc>
      </w:tr>
    </w:tbl>
    <w:p w14:paraId="61F272E1" w14:textId="77777777" w:rsidR="00695ACA" w:rsidRPr="00766E23" w:rsidRDefault="00695ACA">
      <w:pPr>
        <w:rPr>
          <w:rFonts w:ascii="Times New Roman" w:hAnsi="Times New Roman" w:cs="Times New Roman"/>
          <w:sz w:val="24"/>
          <w:szCs w:val="24"/>
        </w:rPr>
      </w:pPr>
    </w:p>
    <w:sectPr w:rsidR="00695ACA" w:rsidRPr="00766E23" w:rsidSect="006A746E">
      <w:headerReference w:type="default" r:id="rId8"/>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FF42E" w14:textId="77777777" w:rsidR="00E518B6" w:rsidRDefault="00E518B6" w:rsidP="00B83A29">
      <w:pPr>
        <w:spacing w:after="0" w:line="240" w:lineRule="auto"/>
      </w:pPr>
      <w:r>
        <w:separator/>
      </w:r>
    </w:p>
  </w:endnote>
  <w:endnote w:type="continuationSeparator" w:id="0">
    <w:p w14:paraId="2803FC03" w14:textId="77777777" w:rsidR="00E518B6" w:rsidRDefault="00E518B6" w:rsidP="00B8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ECB30" w14:textId="77777777" w:rsidR="00E518B6" w:rsidRDefault="00E518B6" w:rsidP="00B83A29">
      <w:pPr>
        <w:spacing w:after="0" w:line="240" w:lineRule="auto"/>
      </w:pPr>
      <w:r>
        <w:separator/>
      </w:r>
    </w:p>
  </w:footnote>
  <w:footnote w:type="continuationSeparator" w:id="0">
    <w:p w14:paraId="49C24D94" w14:textId="77777777" w:rsidR="00E518B6" w:rsidRDefault="00E518B6" w:rsidP="00B83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C8FEF" w14:textId="77777777" w:rsidR="00955BB7" w:rsidRDefault="00955BB7" w:rsidP="00B83A29">
    <w:pPr>
      <w:pStyle w:val="Header"/>
    </w:pPr>
    <w:r>
      <w:rPr>
        <w:noProof/>
      </w:rPr>
      <w:drawing>
        <wp:anchor distT="0" distB="0" distL="114300" distR="114300" simplePos="0" relativeHeight="251659264" behindDoc="1" locked="1" layoutInCell="1" allowOverlap="1" wp14:anchorId="6EFD23EB" wp14:editId="46E610BA">
          <wp:simplePos x="0" y="0"/>
          <wp:positionH relativeFrom="page">
            <wp:posOffset>2247900</wp:posOffset>
          </wp:positionH>
          <wp:positionV relativeFrom="paragraph">
            <wp:posOffset>11430</wp:posOffset>
          </wp:positionV>
          <wp:extent cx="6115050" cy="64960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A8D67" w14:textId="77777777" w:rsidR="00955BB7" w:rsidRDefault="00955BB7" w:rsidP="00B83A29">
    <w:pPr>
      <w:pStyle w:val="Heading1"/>
      <w:spacing w:before="0"/>
      <w:ind w:left="5760"/>
      <w:rPr>
        <w:b/>
        <w:bCs/>
        <w:sz w:val="36"/>
        <w:szCs w:val="36"/>
      </w:rPr>
    </w:pPr>
    <w:r w:rsidRPr="000A063C">
      <w:rPr>
        <w:b/>
        <w:bCs/>
        <w:sz w:val="36"/>
        <w:szCs w:val="36"/>
      </w:rPr>
      <w:t>RCORP-NAS LOGIC MODEL TEMPLATE</w:t>
    </w:r>
  </w:p>
  <w:p w14:paraId="6DDF907E" w14:textId="77777777" w:rsidR="00955BB7" w:rsidRDefault="00955BB7" w:rsidP="00B83A29"/>
  <w:p w14:paraId="4AE08B9E" w14:textId="77777777" w:rsidR="00955BB7" w:rsidRDefault="00955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F26"/>
    <w:multiLevelType w:val="hybridMultilevel"/>
    <w:tmpl w:val="578AB25A"/>
    <w:lvl w:ilvl="0" w:tplc="FFFFFFFF">
      <w:start w:val="1"/>
      <w:numFmt w:val="bullet"/>
      <w:lvlText w:val="o"/>
      <w:lvlJc w:val="left"/>
      <w:pPr>
        <w:ind w:left="360" w:hanging="360"/>
      </w:pPr>
      <w:rPr>
        <w:rFonts w:ascii="Courier New" w:hAnsi="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2F945EB"/>
    <w:multiLevelType w:val="hybridMultilevel"/>
    <w:tmpl w:val="3210EBB6"/>
    <w:lvl w:ilvl="0" w:tplc="08FCEA08">
      <w:numFmt w:val="bullet"/>
      <w:lvlText w:val="-"/>
      <w:lvlJc w:val="left"/>
      <w:pPr>
        <w:ind w:left="360" w:hanging="360"/>
      </w:pPr>
      <w:rPr>
        <w:rFonts w:ascii="Calibri Light" w:eastAsiaTheme="minorEastAsia"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DA4AFB"/>
    <w:multiLevelType w:val="hybridMultilevel"/>
    <w:tmpl w:val="9404F9C2"/>
    <w:lvl w:ilvl="0" w:tplc="FFFFFFFF">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46C03"/>
    <w:multiLevelType w:val="hybridMultilevel"/>
    <w:tmpl w:val="04EE79E2"/>
    <w:lvl w:ilvl="0" w:tplc="FFFFFFFF">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D4692"/>
    <w:multiLevelType w:val="hybridMultilevel"/>
    <w:tmpl w:val="F6BC2730"/>
    <w:lvl w:ilvl="0" w:tplc="D6BA23E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9A343B"/>
    <w:multiLevelType w:val="hybridMultilevel"/>
    <w:tmpl w:val="E44A7F2A"/>
    <w:lvl w:ilvl="0" w:tplc="75F498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E28D8"/>
    <w:multiLevelType w:val="hybridMultilevel"/>
    <w:tmpl w:val="532C4A4E"/>
    <w:lvl w:ilvl="0" w:tplc="FFFFFFFF">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5490B"/>
    <w:multiLevelType w:val="hybridMultilevel"/>
    <w:tmpl w:val="71346DB0"/>
    <w:lvl w:ilvl="0" w:tplc="FFFFFFFF">
      <w:start w:val="1"/>
      <w:numFmt w:val="bullet"/>
      <w:lvlText w:val="o"/>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845B1A"/>
    <w:multiLevelType w:val="hybridMultilevel"/>
    <w:tmpl w:val="6458E494"/>
    <w:lvl w:ilvl="0" w:tplc="FFFFFFFF">
      <w:start w:val="1"/>
      <w:numFmt w:val="bullet"/>
      <w:lvlText w:val="o"/>
      <w:lvlJc w:val="left"/>
      <w:pPr>
        <w:ind w:left="360" w:hanging="360"/>
      </w:pPr>
      <w:rPr>
        <w:rFonts w:ascii="Courier New" w:hAnsi="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F63403A"/>
    <w:multiLevelType w:val="hybridMultilevel"/>
    <w:tmpl w:val="29864A6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B050AD"/>
    <w:multiLevelType w:val="hybridMultilevel"/>
    <w:tmpl w:val="88CC91D0"/>
    <w:lvl w:ilvl="0" w:tplc="8D3E30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70A28"/>
    <w:multiLevelType w:val="hybridMultilevel"/>
    <w:tmpl w:val="A2481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D407A2"/>
    <w:multiLevelType w:val="hybridMultilevel"/>
    <w:tmpl w:val="BCA6BB28"/>
    <w:lvl w:ilvl="0" w:tplc="8D3E30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714A1"/>
    <w:multiLevelType w:val="hybridMultilevel"/>
    <w:tmpl w:val="2AB017A0"/>
    <w:lvl w:ilvl="0" w:tplc="75F498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76615"/>
    <w:multiLevelType w:val="hybridMultilevel"/>
    <w:tmpl w:val="1EB43C02"/>
    <w:lvl w:ilvl="0" w:tplc="FFFFFFFF">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9458A"/>
    <w:multiLevelType w:val="hybridMultilevel"/>
    <w:tmpl w:val="F5A2FAB8"/>
    <w:lvl w:ilvl="0" w:tplc="08FCEA08">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833F4"/>
    <w:multiLevelType w:val="hybridMultilevel"/>
    <w:tmpl w:val="AEC6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10"/>
  </w:num>
  <w:num w:numId="5">
    <w:abstractNumId w:val="15"/>
  </w:num>
  <w:num w:numId="6">
    <w:abstractNumId w:val="7"/>
  </w:num>
  <w:num w:numId="7">
    <w:abstractNumId w:val="1"/>
  </w:num>
  <w:num w:numId="8">
    <w:abstractNumId w:val="3"/>
  </w:num>
  <w:num w:numId="9">
    <w:abstractNumId w:val="5"/>
  </w:num>
  <w:num w:numId="10">
    <w:abstractNumId w:val="13"/>
  </w:num>
  <w:num w:numId="11">
    <w:abstractNumId w:val="2"/>
  </w:num>
  <w:num w:numId="12">
    <w:abstractNumId w:val="0"/>
  </w:num>
  <w:num w:numId="13">
    <w:abstractNumId w:val="8"/>
  </w:num>
  <w:num w:numId="14">
    <w:abstractNumId w:val="14"/>
  </w:num>
  <w:num w:numId="15">
    <w:abstractNumId w:val="6"/>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62"/>
    <w:rsid w:val="000237C5"/>
    <w:rsid w:val="000861CA"/>
    <w:rsid w:val="00145949"/>
    <w:rsid w:val="00173307"/>
    <w:rsid w:val="001921CD"/>
    <w:rsid w:val="00195D76"/>
    <w:rsid w:val="001A55E3"/>
    <w:rsid w:val="001A6989"/>
    <w:rsid w:val="001B44CC"/>
    <w:rsid w:val="00201939"/>
    <w:rsid w:val="00203AEA"/>
    <w:rsid w:val="00247481"/>
    <w:rsid w:val="0025166A"/>
    <w:rsid w:val="002637B6"/>
    <w:rsid w:val="00276AEE"/>
    <w:rsid w:val="002818F4"/>
    <w:rsid w:val="00282959"/>
    <w:rsid w:val="0029530C"/>
    <w:rsid w:val="002B48CB"/>
    <w:rsid w:val="002B73E8"/>
    <w:rsid w:val="002C4F89"/>
    <w:rsid w:val="002D5D29"/>
    <w:rsid w:val="002E12B8"/>
    <w:rsid w:val="002F73B4"/>
    <w:rsid w:val="002F7A6B"/>
    <w:rsid w:val="00322292"/>
    <w:rsid w:val="00370285"/>
    <w:rsid w:val="00373FF0"/>
    <w:rsid w:val="00384182"/>
    <w:rsid w:val="00390AB6"/>
    <w:rsid w:val="003C5AF8"/>
    <w:rsid w:val="0044323A"/>
    <w:rsid w:val="004479AF"/>
    <w:rsid w:val="0045655B"/>
    <w:rsid w:val="004734EB"/>
    <w:rsid w:val="004B5F83"/>
    <w:rsid w:val="004C085D"/>
    <w:rsid w:val="004C3848"/>
    <w:rsid w:val="00514F72"/>
    <w:rsid w:val="005363DA"/>
    <w:rsid w:val="00555D10"/>
    <w:rsid w:val="00556932"/>
    <w:rsid w:val="00575487"/>
    <w:rsid w:val="00585ED6"/>
    <w:rsid w:val="005A040E"/>
    <w:rsid w:val="005A3618"/>
    <w:rsid w:val="005C03C4"/>
    <w:rsid w:val="005D3D53"/>
    <w:rsid w:val="005D77DA"/>
    <w:rsid w:val="005E31F5"/>
    <w:rsid w:val="005E6667"/>
    <w:rsid w:val="005E7A67"/>
    <w:rsid w:val="0060485A"/>
    <w:rsid w:val="00623744"/>
    <w:rsid w:val="00653B68"/>
    <w:rsid w:val="0066759F"/>
    <w:rsid w:val="0067340F"/>
    <w:rsid w:val="00695ACA"/>
    <w:rsid w:val="0069718C"/>
    <w:rsid w:val="006A746E"/>
    <w:rsid w:val="006B6589"/>
    <w:rsid w:val="006D4DC9"/>
    <w:rsid w:val="006D6EC5"/>
    <w:rsid w:val="006F33DA"/>
    <w:rsid w:val="006F50C0"/>
    <w:rsid w:val="006F7904"/>
    <w:rsid w:val="00702765"/>
    <w:rsid w:val="0071756B"/>
    <w:rsid w:val="00730927"/>
    <w:rsid w:val="0074347F"/>
    <w:rsid w:val="00762436"/>
    <w:rsid w:val="00766E23"/>
    <w:rsid w:val="00774325"/>
    <w:rsid w:val="00777362"/>
    <w:rsid w:val="00790724"/>
    <w:rsid w:val="007A5E77"/>
    <w:rsid w:val="007B6F43"/>
    <w:rsid w:val="007C6B83"/>
    <w:rsid w:val="007D3341"/>
    <w:rsid w:val="007D69FF"/>
    <w:rsid w:val="00831ADC"/>
    <w:rsid w:val="008839A9"/>
    <w:rsid w:val="008A0F11"/>
    <w:rsid w:val="008A2636"/>
    <w:rsid w:val="008B6B48"/>
    <w:rsid w:val="009110EA"/>
    <w:rsid w:val="00913C7D"/>
    <w:rsid w:val="00925008"/>
    <w:rsid w:val="00927FD6"/>
    <w:rsid w:val="00937E6E"/>
    <w:rsid w:val="00955BB7"/>
    <w:rsid w:val="00963488"/>
    <w:rsid w:val="009A3F5C"/>
    <w:rsid w:val="009B6A70"/>
    <w:rsid w:val="009C0334"/>
    <w:rsid w:val="009E32B3"/>
    <w:rsid w:val="009E7477"/>
    <w:rsid w:val="009F4CBA"/>
    <w:rsid w:val="00A2365C"/>
    <w:rsid w:val="00A7401E"/>
    <w:rsid w:val="00A83158"/>
    <w:rsid w:val="00A85AB8"/>
    <w:rsid w:val="00A96517"/>
    <w:rsid w:val="00AA0CEC"/>
    <w:rsid w:val="00AA1027"/>
    <w:rsid w:val="00AD2780"/>
    <w:rsid w:val="00AF3A08"/>
    <w:rsid w:val="00AF5D60"/>
    <w:rsid w:val="00B24589"/>
    <w:rsid w:val="00B311E5"/>
    <w:rsid w:val="00B36192"/>
    <w:rsid w:val="00B47368"/>
    <w:rsid w:val="00B653CD"/>
    <w:rsid w:val="00B74D00"/>
    <w:rsid w:val="00B75680"/>
    <w:rsid w:val="00B83A29"/>
    <w:rsid w:val="00B92F59"/>
    <w:rsid w:val="00BD5645"/>
    <w:rsid w:val="00BE6687"/>
    <w:rsid w:val="00BF3F4E"/>
    <w:rsid w:val="00BF4DDB"/>
    <w:rsid w:val="00C125D5"/>
    <w:rsid w:val="00C22C6A"/>
    <w:rsid w:val="00C31524"/>
    <w:rsid w:val="00C3765C"/>
    <w:rsid w:val="00C4481C"/>
    <w:rsid w:val="00C706FC"/>
    <w:rsid w:val="00C82184"/>
    <w:rsid w:val="00CC4EF7"/>
    <w:rsid w:val="00D014D8"/>
    <w:rsid w:val="00D06698"/>
    <w:rsid w:val="00D368BF"/>
    <w:rsid w:val="00D63AF6"/>
    <w:rsid w:val="00D74640"/>
    <w:rsid w:val="00D76501"/>
    <w:rsid w:val="00D7657A"/>
    <w:rsid w:val="00D91837"/>
    <w:rsid w:val="00D945E6"/>
    <w:rsid w:val="00DA38F1"/>
    <w:rsid w:val="00DB49D8"/>
    <w:rsid w:val="00DC519F"/>
    <w:rsid w:val="00DD5FEC"/>
    <w:rsid w:val="00E014D3"/>
    <w:rsid w:val="00E1562C"/>
    <w:rsid w:val="00E25185"/>
    <w:rsid w:val="00E518B6"/>
    <w:rsid w:val="00E56163"/>
    <w:rsid w:val="00E56554"/>
    <w:rsid w:val="00E60865"/>
    <w:rsid w:val="00E61B9C"/>
    <w:rsid w:val="00E63F9C"/>
    <w:rsid w:val="00E81036"/>
    <w:rsid w:val="00EA5E90"/>
    <w:rsid w:val="00ED713C"/>
    <w:rsid w:val="00EE697C"/>
    <w:rsid w:val="00F0566C"/>
    <w:rsid w:val="00F05D7E"/>
    <w:rsid w:val="00F36A05"/>
    <w:rsid w:val="00F4121E"/>
    <w:rsid w:val="00F43326"/>
    <w:rsid w:val="00F45802"/>
    <w:rsid w:val="00FB6C63"/>
    <w:rsid w:val="00FC1AAD"/>
    <w:rsid w:val="00FC7BA8"/>
    <w:rsid w:val="00FD48E9"/>
    <w:rsid w:val="00FD6895"/>
    <w:rsid w:val="00FE4B56"/>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969F6"/>
  <w15:chartTrackingRefBased/>
  <w15:docId w15:val="{8E34297D-6BDF-4E76-9BD2-82A7F3A4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40E"/>
  </w:style>
  <w:style w:type="paragraph" w:styleId="Heading1">
    <w:name w:val="heading 1"/>
    <w:basedOn w:val="Normal"/>
    <w:next w:val="Normal"/>
    <w:link w:val="Heading1Char"/>
    <w:qFormat/>
    <w:rsid w:val="00B83A2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362"/>
    <w:pPr>
      <w:spacing w:after="200" w:line="276" w:lineRule="auto"/>
      <w:ind w:left="720"/>
      <w:contextualSpacing/>
    </w:pPr>
  </w:style>
  <w:style w:type="character" w:styleId="Hyperlink">
    <w:name w:val="Hyperlink"/>
    <w:basedOn w:val="DefaultParagraphFont"/>
    <w:unhideWhenUsed/>
    <w:rsid w:val="00276AEE"/>
    <w:rPr>
      <w:color w:val="0563C1" w:themeColor="hyperlink"/>
      <w:u w:val="single"/>
    </w:rPr>
  </w:style>
  <w:style w:type="paragraph" w:styleId="PlainText">
    <w:name w:val="Plain Text"/>
    <w:basedOn w:val="Normal"/>
    <w:link w:val="PlainTextChar"/>
    <w:unhideWhenUsed/>
    <w:rsid w:val="00D91837"/>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rsid w:val="00D91837"/>
    <w:rPr>
      <w:rFonts w:ascii="Consolas" w:eastAsiaTheme="minorEastAsia" w:hAnsi="Consolas"/>
      <w:sz w:val="21"/>
      <w:szCs w:val="21"/>
    </w:rPr>
  </w:style>
  <w:style w:type="character" w:styleId="FollowedHyperlink">
    <w:name w:val="FollowedHyperlink"/>
    <w:basedOn w:val="DefaultParagraphFont"/>
    <w:uiPriority w:val="99"/>
    <w:semiHidden/>
    <w:unhideWhenUsed/>
    <w:rsid w:val="003C5AF8"/>
    <w:rPr>
      <w:color w:val="954F72" w:themeColor="followedHyperlink"/>
      <w:u w:val="single"/>
    </w:rPr>
  </w:style>
  <w:style w:type="paragraph" w:styleId="BalloonText">
    <w:name w:val="Balloon Text"/>
    <w:basedOn w:val="Normal"/>
    <w:link w:val="BalloonTextChar"/>
    <w:uiPriority w:val="99"/>
    <w:semiHidden/>
    <w:unhideWhenUsed/>
    <w:rsid w:val="00DD5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FEC"/>
    <w:rPr>
      <w:rFonts w:ascii="Segoe UI" w:hAnsi="Segoe UI" w:cs="Segoe UI"/>
      <w:sz w:val="18"/>
      <w:szCs w:val="18"/>
    </w:rPr>
  </w:style>
  <w:style w:type="table" w:styleId="TableGrid">
    <w:name w:val="Table Grid"/>
    <w:basedOn w:val="TableNormal"/>
    <w:uiPriority w:val="39"/>
    <w:rsid w:val="0069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7E6E"/>
    <w:rPr>
      <w:color w:val="808080"/>
    </w:rPr>
  </w:style>
  <w:style w:type="character" w:customStyle="1" w:styleId="Style1">
    <w:name w:val="Style1"/>
    <w:basedOn w:val="DefaultParagraphFont"/>
    <w:uiPriority w:val="1"/>
    <w:rsid w:val="0045655B"/>
    <w:rPr>
      <w:rFonts w:asciiTheme="minorHAnsi" w:hAnsiTheme="minorHAnsi"/>
      <w:color w:val="auto"/>
      <w:sz w:val="22"/>
    </w:rPr>
  </w:style>
  <w:style w:type="paragraph" w:styleId="Header">
    <w:name w:val="header"/>
    <w:basedOn w:val="Normal"/>
    <w:link w:val="HeaderChar"/>
    <w:unhideWhenUsed/>
    <w:rsid w:val="00B83A29"/>
    <w:pPr>
      <w:tabs>
        <w:tab w:val="center" w:pos="4680"/>
        <w:tab w:val="right" w:pos="9360"/>
      </w:tabs>
      <w:spacing w:after="0" w:line="240" w:lineRule="auto"/>
    </w:pPr>
  </w:style>
  <w:style w:type="character" w:customStyle="1" w:styleId="HeaderChar">
    <w:name w:val="Header Char"/>
    <w:basedOn w:val="DefaultParagraphFont"/>
    <w:link w:val="Header"/>
    <w:rsid w:val="00B83A29"/>
  </w:style>
  <w:style w:type="paragraph" w:styleId="Footer">
    <w:name w:val="footer"/>
    <w:basedOn w:val="Normal"/>
    <w:link w:val="FooterChar"/>
    <w:uiPriority w:val="99"/>
    <w:unhideWhenUsed/>
    <w:rsid w:val="00B8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A29"/>
  </w:style>
  <w:style w:type="character" w:customStyle="1" w:styleId="Heading1Char">
    <w:name w:val="Heading 1 Char"/>
    <w:basedOn w:val="DefaultParagraphFont"/>
    <w:link w:val="Heading1"/>
    <w:rsid w:val="00B83A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EEB30693C243688BAD3BC88A8C7ED7"/>
        <w:category>
          <w:name w:val="General"/>
          <w:gallery w:val="placeholder"/>
        </w:category>
        <w:types>
          <w:type w:val="bbPlcHdr"/>
        </w:types>
        <w:behaviors>
          <w:behavior w:val="content"/>
        </w:behaviors>
        <w:guid w:val="{F1923FB8-C93F-41E4-B6BA-C3F6062A5983}"/>
      </w:docPartPr>
      <w:docPartBody>
        <w:p w:rsidR="002E4646" w:rsidRDefault="00DA7848" w:rsidP="00DA7848">
          <w:pPr>
            <w:pStyle w:val="41EEB30693C243688BAD3BC88A8C7ED71"/>
          </w:pPr>
          <w:r>
            <w:rPr>
              <w:rFonts w:cs="Arial"/>
              <w:b/>
              <w:sz w:val="20"/>
            </w:rPr>
            <w:fldChar w:fldCharType="begin">
              <w:ffData>
                <w:name w:val="Dropdown1"/>
                <w:enabled/>
                <w:calcOnExit w:val="0"/>
                <w:ddList/>
              </w:ffData>
            </w:fldChar>
          </w:r>
          <w:r>
            <w:rPr>
              <w:rFonts w:cs="Arial"/>
              <w:b/>
              <w:sz w:val="20"/>
            </w:rPr>
            <w:instrText xml:space="preserve"> FORMDROPDOWN </w:instrText>
          </w:r>
          <w:r w:rsidR="00E74809">
            <w:rPr>
              <w:rFonts w:cs="Arial"/>
              <w:b/>
              <w:sz w:val="20"/>
            </w:rPr>
          </w:r>
          <w:r w:rsidR="00E74809">
            <w:rPr>
              <w:rFonts w:cs="Arial"/>
              <w:b/>
              <w:sz w:val="20"/>
            </w:rPr>
            <w:fldChar w:fldCharType="separate"/>
          </w:r>
          <w:r>
            <w:rPr>
              <w:rFonts w:cs="Arial"/>
              <w:b/>
              <w:sz w:val="20"/>
            </w:rPr>
            <w:fldChar w:fldCharType="end"/>
          </w:r>
        </w:p>
      </w:docPartBody>
    </w:docPart>
    <w:docPart>
      <w:docPartPr>
        <w:name w:val="8B0B9B50A2914D8AA69ABB62924D02D5"/>
        <w:category>
          <w:name w:val="General"/>
          <w:gallery w:val="placeholder"/>
        </w:category>
        <w:types>
          <w:type w:val="bbPlcHdr"/>
        </w:types>
        <w:behaviors>
          <w:behavior w:val="content"/>
        </w:behaviors>
        <w:guid w:val="{64A97B24-59B2-4DD6-B961-DD0B4C2CC49F}"/>
      </w:docPartPr>
      <w:docPartBody>
        <w:p w:rsidR="002E4646" w:rsidRDefault="00DA7848" w:rsidP="00DA7848">
          <w:pPr>
            <w:pStyle w:val="8B0B9B50A2914D8AA69ABB62924D02D51"/>
          </w:pPr>
          <w:r w:rsidRPr="009A38D2">
            <w:rPr>
              <w:rStyle w:val="PlaceholderText"/>
            </w:rPr>
            <w:t>Choose an item.</w:t>
          </w:r>
        </w:p>
      </w:docPartBody>
    </w:docPart>
    <w:docPart>
      <w:docPartPr>
        <w:name w:val="D67B3061FF5A4556BE79498174A64148"/>
        <w:category>
          <w:name w:val="General"/>
          <w:gallery w:val="placeholder"/>
        </w:category>
        <w:types>
          <w:type w:val="bbPlcHdr"/>
        </w:types>
        <w:behaviors>
          <w:behavior w:val="content"/>
        </w:behaviors>
        <w:guid w:val="{4C179261-D9F4-4DB6-AB68-C00A347EA884}"/>
      </w:docPartPr>
      <w:docPartBody>
        <w:p w:rsidR="002E4646" w:rsidRDefault="00DA7848" w:rsidP="00DA7848">
          <w:pPr>
            <w:pStyle w:val="D67B3061FF5A4556BE79498174A641481"/>
          </w:pPr>
          <w:r w:rsidRPr="00782A6A">
            <w:rPr>
              <w:rFonts w:cstheme="minorHAnsi"/>
              <w:bCs/>
            </w:rPr>
            <w:t>Choose an item.</w:t>
          </w:r>
        </w:p>
      </w:docPartBody>
    </w:docPart>
    <w:docPart>
      <w:docPartPr>
        <w:name w:val="F94401E85CAC49988FABD316564662EE"/>
        <w:category>
          <w:name w:val="General"/>
          <w:gallery w:val="placeholder"/>
        </w:category>
        <w:types>
          <w:type w:val="bbPlcHdr"/>
        </w:types>
        <w:behaviors>
          <w:behavior w:val="content"/>
        </w:behaviors>
        <w:guid w:val="{ACF7A301-7378-4C9F-A167-CC308A299494}"/>
      </w:docPartPr>
      <w:docPartBody>
        <w:p w:rsidR="002E4646" w:rsidRDefault="00DA7848" w:rsidP="00DA7848">
          <w:pPr>
            <w:pStyle w:val="F94401E85CAC49988FABD316564662EE1"/>
          </w:pPr>
          <w:r w:rsidRPr="00782A6A">
            <w:rPr>
              <w:rFonts w:cstheme="minorHAnsi"/>
              <w:bCs/>
            </w:rPr>
            <w:t>Choose an item.</w:t>
          </w:r>
        </w:p>
      </w:docPartBody>
    </w:docPart>
    <w:docPart>
      <w:docPartPr>
        <w:name w:val="705650082EE54D2E8106BB6409F16D89"/>
        <w:category>
          <w:name w:val="General"/>
          <w:gallery w:val="placeholder"/>
        </w:category>
        <w:types>
          <w:type w:val="bbPlcHdr"/>
        </w:types>
        <w:behaviors>
          <w:behavior w:val="content"/>
        </w:behaviors>
        <w:guid w:val="{10384730-5F13-46C3-AA8B-B03FE8BD588E}"/>
      </w:docPartPr>
      <w:docPartBody>
        <w:p w:rsidR="002E4646" w:rsidRDefault="00DA7848" w:rsidP="00DA7848">
          <w:pPr>
            <w:pStyle w:val="705650082EE54D2E8106BB6409F16D891"/>
          </w:pPr>
          <w:r w:rsidRPr="00782A6A">
            <w:rPr>
              <w:rFonts w:cstheme="minorHAnsi"/>
              <w:bCs/>
            </w:rPr>
            <w:t>Choose an item.</w:t>
          </w:r>
        </w:p>
      </w:docPartBody>
    </w:docPart>
    <w:docPart>
      <w:docPartPr>
        <w:name w:val="CA60E72852F64A1295A632F4FE979006"/>
        <w:category>
          <w:name w:val="General"/>
          <w:gallery w:val="placeholder"/>
        </w:category>
        <w:types>
          <w:type w:val="bbPlcHdr"/>
        </w:types>
        <w:behaviors>
          <w:behavior w:val="content"/>
        </w:behaviors>
        <w:guid w:val="{26ED0B72-10A7-4EC8-B380-9BBF41B9A655}"/>
      </w:docPartPr>
      <w:docPartBody>
        <w:p w:rsidR="002E4646" w:rsidRDefault="00DA7848" w:rsidP="00DA7848">
          <w:pPr>
            <w:pStyle w:val="CA60E72852F64A1295A632F4FE9790061"/>
          </w:pPr>
          <w:r w:rsidRPr="00782A6A">
            <w:rPr>
              <w:rFonts w:cstheme="minorHAnsi"/>
              <w:bCs/>
            </w:rPr>
            <w:t>Choose an item.</w:t>
          </w:r>
        </w:p>
      </w:docPartBody>
    </w:docPart>
    <w:docPart>
      <w:docPartPr>
        <w:name w:val="8B8FBCF8F40D47A3908902334A1DB6F4"/>
        <w:category>
          <w:name w:val="General"/>
          <w:gallery w:val="placeholder"/>
        </w:category>
        <w:types>
          <w:type w:val="bbPlcHdr"/>
        </w:types>
        <w:behaviors>
          <w:behavior w:val="content"/>
        </w:behaviors>
        <w:guid w:val="{EDC55466-FFF9-4D1B-B8A4-63E89A512D11}"/>
      </w:docPartPr>
      <w:docPartBody>
        <w:p w:rsidR="002E4646" w:rsidRDefault="00DA7848" w:rsidP="00DA7848">
          <w:pPr>
            <w:pStyle w:val="8B8FBCF8F40D47A3908902334A1DB6F41"/>
          </w:pPr>
          <w:r w:rsidRPr="00782A6A">
            <w:rPr>
              <w:rFonts w:cstheme="minorHAnsi"/>
              <w:bCs/>
            </w:rPr>
            <w:t>Choose an item.</w:t>
          </w:r>
        </w:p>
      </w:docPartBody>
    </w:docPart>
    <w:docPart>
      <w:docPartPr>
        <w:name w:val="A9ACB5E053A540DC816D68CDFAF386EC"/>
        <w:category>
          <w:name w:val="General"/>
          <w:gallery w:val="placeholder"/>
        </w:category>
        <w:types>
          <w:type w:val="bbPlcHdr"/>
        </w:types>
        <w:behaviors>
          <w:behavior w:val="content"/>
        </w:behaviors>
        <w:guid w:val="{3DED1070-9A1E-48E0-B2DA-0F3600E9DA82}"/>
      </w:docPartPr>
      <w:docPartBody>
        <w:p w:rsidR="002E4646" w:rsidRDefault="00DA7848" w:rsidP="00DA7848">
          <w:pPr>
            <w:pStyle w:val="A9ACB5E053A540DC816D68CDFAF386EC1"/>
          </w:pPr>
          <w:r w:rsidRPr="00782A6A">
            <w:rPr>
              <w:rFonts w:cstheme="minorHAnsi"/>
              <w:bCs/>
            </w:rPr>
            <w:t>Choose an item.</w:t>
          </w:r>
        </w:p>
      </w:docPartBody>
    </w:docPart>
    <w:docPart>
      <w:docPartPr>
        <w:name w:val="68CAFA6773634DB78A36B385230480C0"/>
        <w:category>
          <w:name w:val="General"/>
          <w:gallery w:val="placeholder"/>
        </w:category>
        <w:types>
          <w:type w:val="bbPlcHdr"/>
        </w:types>
        <w:behaviors>
          <w:behavior w:val="content"/>
        </w:behaviors>
        <w:guid w:val="{11204AB7-1F07-41F0-A447-BB93210266D5}"/>
      </w:docPartPr>
      <w:docPartBody>
        <w:p w:rsidR="002E4646" w:rsidRDefault="00DA7848" w:rsidP="00DA7848">
          <w:pPr>
            <w:pStyle w:val="68CAFA6773634DB78A36B385230480C01"/>
          </w:pPr>
          <w:r w:rsidRPr="00782A6A">
            <w:rPr>
              <w:rFonts w:cstheme="minorHAnsi"/>
              <w:bCs/>
            </w:rPr>
            <w:t>Choose an item.</w:t>
          </w:r>
        </w:p>
      </w:docPartBody>
    </w:docPart>
    <w:docPart>
      <w:docPartPr>
        <w:name w:val="179B11D030634FCCA56E912889864AB7"/>
        <w:category>
          <w:name w:val="General"/>
          <w:gallery w:val="placeholder"/>
        </w:category>
        <w:types>
          <w:type w:val="bbPlcHdr"/>
        </w:types>
        <w:behaviors>
          <w:behavior w:val="content"/>
        </w:behaviors>
        <w:guid w:val="{C61BA264-5A07-49D9-B8D2-BBD99622161F}"/>
      </w:docPartPr>
      <w:docPartBody>
        <w:p w:rsidR="002E4646" w:rsidRDefault="00DA7848" w:rsidP="00DA7848">
          <w:pPr>
            <w:pStyle w:val="179B11D030634FCCA56E912889864AB71"/>
          </w:pPr>
          <w:r w:rsidRPr="00782A6A">
            <w:rPr>
              <w:rFonts w:cstheme="minorHAnsi"/>
              <w:bCs/>
            </w:rPr>
            <w:t>Choose an item.</w:t>
          </w:r>
        </w:p>
      </w:docPartBody>
    </w:docPart>
    <w:docPart>
      <w:docPartPr>
        <w:name w:val="27C78FB937CE4277A259245A459B0CA3"/>
        <w:category>
          <w:name w:val="General"/>
          <w:gallery w:val="placeholder"/>
        </w:category>
        <w:types>
          <w:type w:val="bbPlcHdr"/>
        </w:types>
        <w:behaviors>
          <w:behavior w:val="content"/>
        </w:behaviors>
        <w:guid w:val="{01E6090A-31AB-4A74-8083-CF2581EE8310}"/>
      </w:docPartPr>
      <w:docPartBody>
        <w:p w:rsidR="002E4646" w:rsidRDefault="00DA7848" w:rsidP="00DA7848">
          <w:pPr>
            <w:pStyle w:val="27C78FB937CE4277A259245A459B0CA31"/>
          </w:pPr>
          <w:r w:rsidRPr="00782A6A">
            <w:rPr>
              <w:rFonts w:cstheme="minorHAnsi"/>
              <w:bCs/>
            </w:rPr>
            <w:t>Choose an item.</w:t>
          </w:r>
        </w:p>
      </w:docPartBody>
    </w:docPart>
    <w:docPart>
      <w:docPartPr>
        <w:name w:val="B818B2ABF85842A8853BFC14FF76552F"/>
        <w:category>
          <w:name w:val="General"/>
          <w:gallery w:val="placeholder"/>
        </w:category>
        <w:types>
          <w:type w:val="bbPlcHdr"/>
        </w:types>
        <w:behaviors>
          <w:behavior w:val="content"/>
        </w:behaviors>
        <w:guid w:val="{F51F5DBD-B54E-4088-84D1-59F0DA7A0109}"/>
      </w:docPartPr>
      <w:docPartBody>
        <w:p w:rsidR="002E4646" w:rsidRDefault="00DA7848" w:rsidP="00DA7848">
          <w:pPr>
            <w:pStyle w:val="B818B2ABF85842A8853BFC14FF76552F1"/>
          </w:pPr>
          <w:r w:rsidRPr="00782A6A">
            <w:rPr>
              <w:rFonts w:cstheme="minorHAnsi"/>
              <w:bCs/>
            </w:rPr>
            <w:t>Choose an item.</w:t>
          </w:r>
        </w:p>
      </w:docPartBody>
    </w:docPart>
    <w:docPart>
      <w:docPartPr>
        <w:name w:val="73D323D6A0724DE2A4639AB3DC0F3469"/>
        <w:category>
          <w:name w:val="General"/>
          <w:gallery w:val="placeholder"/>
        </w:category>
        <w:types>
          <w:type w:val="bbPlcHdr"/>
        </w:types>
        <w:behaviors>
          <w:behavior w:val="content"/>
        </w:behaviors>
        <w:guid w:val="{43F8BD9C-0F8B-4640-802E-A5248B76997C}"/>
      </w:docPartPr>
      <w:docPartBody>
        <w:p w:rsidR="002E4646" w:rsidRDefault="00DA7848" w:rsidP="00DA7848">
          <w:pPr>
            <w:pStyle w:val="73D323D6A0724DE2A4639AB3DC0F34691"/>
          </w:pPr>
          <w:r w:rsidRPr="00782A6A">
            <w:rPr>
              <w:rFonts w:cstheme="minorHAnsi"/>
              <w:bCs/>
            </w:rPr>
            <w:t>Choose an item.</w:t>
          </w:r>
        </w:p>
      </w:docPartBody>
    </w:docPart>
    <w:docPart>
      <w:docPartPr>
        <w:name w:val="CEB18B8D142F4B0189B577C93CC9F72F"/>
        <w:category>
          <w:name w:val="General"/>
          <w:gallery w:val="placeholder"/>
        </w:category>
        <w:types>
          <w:type w:val="bbPlcHdr"/>
        </w:types>
        <w:behaviors>
          <w:behavior w:val="content"/>
        </w:behaviors>
        <w:guid w:val="{596809F6-EACB-4A7C-AA16-3DB9A0C61538}"/>
      </w:docPartPr>
      <w:docPartBody>
        <w:p w:rsidR="002E4646" w:rsidRDefault="00DA7848" w:rsidP="00DA7848">
          <w:pPr>
            <w:pStyle w:val="CEB18B8D142F4B0189B577C93CC9F72F1"/>
          </w:pPr>
          <w:r w:rsidRPr="009A38D2">
            <w:rPr>
              <w:rStyle w:val="PlaceholderText"/>
            </w:rPr>
            <w:t>Choose an item.</w:t>
          </w:r>
        </w:p>
      </w:docPartBody>
    </w:docPart>
    <w:docPart>
      <w:docPartPr>
        <w:name w:val="982D4C0AF432496FBE02B7D5B80C187E"/>
        <w:category>
          <w:name w:val="General"/>
          <w:gallery w:val="placeholder"/>
        </w:category>
        <w:types>
          <w:type w:val="bbPlcHdr"/>
        </w:types>
        <w:behaviors>
          <w:behavior w:val="content"/>
        </w:behaviors>
        <w:guid w:val="{3A28D28A-F59E-4439-BF96-187939034A14}"/>
      </w:docPartPr>
      <w:docPartBody>
        <w:p w:rsidR="00D75188" w:rsidRDefault="00DA7848" w:rsidP="00DA7848">
          <w:pPr>
            <w:pStyle w:val="982D4C0AF432496FBE02B7D5B80C187E"/>
          </w:pPr>
          <w:r w:rsidRPr="00782A6A">
            <w:rPr>
              <w:rFonts w:cstheme="minorHAnsi"/>
              <w:b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FF"/>
    <w:rsid w:val="00182AFF"/>
    <w:rsid w:val="002E4646"/>
    <w:rsid w:val="003806DC"/>
    <w:rsid w:val="00960C02"/>
    <w:rsid w:val="00A10F72"/>
    <w:rsid w:val="00A71D51"/>
    <w:rsid w:val="00AD7288"/>
    <w:rsid w:val="00C71A34"/>
    <w:rsid w:val="00D75188"/>
    <w:rsid w:val="00D965B2"/>
    <w:rsid w:val="00DA7848"/>
    <w:rsid w:val="00DC122E"/>
    <w:rsid w:val="00E7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A34"/>
    <w:rPr>
      <w:color w:val="808080"/>
    </w:rPr>
  </w:style>
  <w:style w:type="paragraph" w:customStyle="1" w:styleId="41EEB30693C243688BAD3BC88A8C7ED71">
    <w:name w:val="41EEB30693C243688BAD3BC88A8C7ED71"/>
    <w:rsid w:val="00DA7848"/>
    <w:rPr>
      <w:rFonts w:eastAsiaTheme="minorHAnsi"/>
    </w:rPr>
  </w:style>
  <w:style w:type="paragraph" w:customStyle="1" w:styleId="8B0B9B50A2914D8AA69ABB62924D02D51">
    <w:name w:val="8B0B9B50A2914D8AA69ABB62924D02D51"/>
    <w:rsid w:val="00DA7848"/>
    <w:rPr>
      <w:rFonts w:eastAsiaTheme="minorHAnsi"/>
    </w:rPr>
  </w:style>
  <w:style w:type="paragraph" w:customStyle="1" w:styleId="D67B3061FF5A4556BE79498174A641481">
    <w:name w:val="D67B3061FF5A4556BE79498174A641481"/>
    <w:rsid w:val="00DA7848"/>
    <w:rPr>
      <w:rFonts w:eastAsiaTheme="minorHAnsi"/>
    </w:rPr>
  </w:style>
  <w:style w:type="paragraph" w:customStyle="1" w:styleId="F94401E85CAC49988FABD316564662EE1">
    <w:name w:val="F94401E85CAC49988FABD316564662EE1"/>
    <w:rsid w:val="00DA7848"/>
    <w:rPr>
      <w:rFonts w:eastAsiaTheme="minorHAnsi"/>
    </w:rPr>
  </w:style>
  <w:style w:type="paragraph" w:customStyle="1" w:styleId="705650082EE54D2E8106BB6409F16D891">
    <w:name w:val="705650082EE54D2E8106BB6409F16D891"/>
    <w:rsid w:val="00DA7848"/>
    <w:rPr>
      <w:rFonts w:eastAsiaTheme="minorHAnsi"/>
    </w:rPr>
  </w:style>
  <w:style w:type="paragraph" w:customStyle="1" w:styleId="CA60E72852F64A1295A632F4FE9790061">
    <w:name w:val="CA60E72852F64A1295A632F4FE9790061"/>
    <w:rsid w:val="00DA7848"/>
    <w:rPr>
      <w:rFonts w:eastAsiaTheme="minorHAnsi"/>
    </w:rPr>
  </w:style>
  <w:style w:type="paragraph" w:customStyle="1" w:styleId="8B8FBCF8F40D47A3908902334A1DB6F41">
    <w:name w:val="8B8FBCF8F40D47A3908902334A1DB6F41"/>
    <w:rsid w:val="00DA7848"/>
    <w:rPr>
      <w:rFonts w:eastAsiaTheme="minorHAnsi"/>
    </w:rPr>
  </w:style>
  <w:style w:type="paragraph" w:customStyle="1" w:styleId="A9ACB5E053A540DC816D68CDFAF386EC1">
    <w:name w:val="A9ACB5E053A540DC816D68CDFAF386EC1"/>
    <w:rsid w:val="00DA7848"/>
    <w:rPr>
      <w:rFonts w:eastAsiaTheme="minorHAnsi"/>
    </w:rPr>
  </w:style>
  <w:style w:type="paragraph" w:customStyle="1" w:styleId="CEB18B8D142F4B0189B577C93CC9F72F1">
    <w:name w:val="CEB18B8D142F4B0189B577C93CC9F72F1"/>
    <w:rsid w:val="00DA7848"/>
    <w:rPr>
      <w:rFonts w:eastAsiaTheme="minorHAnsi"/>
    </w:rPr>
  </w:style>
  <w:style w:type="paragraph" w:customStyle="1" w:styleId="68CAFA6773634DB78A36B385230480C01">
    <w:name w:val="68CAFA6773634DB78A36B385230480C01"/>
    <w:rsid w:val="00DA7848"/>
    <w:rPr>
      <w:rFonts w:eastAsiaTheme="minorHAnsi"/>
    </w:rPr>
  </w:style>
  <w:style w:type="paragraph" w:customStyle="1" w:styleId="179B11D030634FCCA56E912889864AB71">
    <w:name w:val="179B11D030634FCCA56E912889864AB71"/>
    <w:rsid w:val="00DA7848"/>
    <w:rPr>
      <w:rFonts w:eastAsiaTheme="minorHAnsi"/>
    </w:rPr>
  </w:style>
  <w:style w:type="paragraph" w:customStyle="1" w:styleId="27C78FB937CE4277A259245A459B0CA31">
    <w:name w:val="27C78FB937CE4277A259245A459B0CA31"/>
    <w:rsid w:val="00DA7848"/>
    <w:rPr>
      <w:rFonts w:eastAsiaTheme="minorHAnsi"/>
    </w:rPr>
  </w:style>
  <w:style w:type="paragraph" w:customStyle="1" w:styleId="B818B2ABF85842A8853BFC14FF76552F1">
    <w:name w:val="B818B2ABF85842A8853BFC14FF76552F1"/>
    <w:rsid w:val="00DA7848"/>
    <w:rPr>
      <w:rFonts w:eastAsiaTheme="minorHAnsi"/>
    </w:rPr>
  </w:style>
  <w:style w:type="paragraph" w:customStyle="1" w:styleId="73D323D6A0724DE2A4639AB3DC0F34691">
    <w:name w:val="73D323D6A0724DE2A4639AB3DC0F34691"/>
    <w:rsid w:val="00DA7848"/>
    <w:rPr>
      <w:rFonts w:eastAsiaTheme="minorHAnsi"/>
    </w:rPr>
  </w:style>
  <w:style w:type="paragraph" w:customStyle="1" w:styleId="982D4C0AF432496FBE02B7D5B80C187E">
    <w:name w:val="982D4C0AF432496FBE02B7D5B80C187E"/>
    <w:rsid w:val="00DA7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1E634-2619-40C0-832B-24502F81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2</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Rousseau, Monica (HRSA)</dc:creator>
  <cp:keywords/>
  <dc:description/>
  <cp:lastModifiedBy>Janae Pipkin</cp:lastModifiedBy>
  <cp:revision>9</cp:revision>
  <cp:lastPrinted>2019-11-15T21:28:00Z</cp:lastPrinted>
  <dcterms:created xsi:type="dcterms:W3CDTF">2020-12-07T17:26:00Z</dcterms:created>
  <dcterms:modified xsi:type="dcterms:W3CDTF">2021-03-16T16:50:00Z</dcterms:modified>
</cp:coreProperties>
</file>